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58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41"/>
      </w:tblGrid>
      <w:tr w:rsidR="009A23E9" w:rsidRPr="00723784" w:rsidTr="003D3748">
        <w:trPr>
          <w:jc w:val="center"/>
        </w:trPr>
        <w:tc>
          <w:tcPr>
            <w:tcW w:w="944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9A23E9" w:rsidRPr="00723784" w:rsidRDefault="009A23E9" w:rsidP="003D3748">
            <w:pPr>
              <w:rPr>
                <w:rFonts w:ascii="Arial Black" w:hAnsi="Arial Black"/>
                <w:sz w:val="48"/>
                <w:szCs w:val="48"/>
              </w:rPr>
            </w:pPr>
            <w:r w:rsidRPr="00723784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9A23E9" w:rsidRPr="00723784" w:rsidRDefault="009A23E9" w:rsidP="003D3748">
            <w:pPr>
              <w:rPr>
                <w:rFonts w:ascii="Arial Black" w:hAnsi="Arial Black"/>
                <w:sz w:val="36"/>
                <w:szCs w:val="36"/>
              </w:rPr>
            </w:pPr>
            <w:r w:rsidRPr="00723784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  <w:p w:rsidR="009A23E9" w:rsidRDefault="009A23E9" w:rsidP="003D3748"/>
        </w:tc>
      </w:tr>
    </w:tbl>
    <w:p w:rsidR="009A23E9" w:rsidRPr="005D490E" w:rsidRDefault="009A23E9" w:rsidP="009A23E9">
      <w:pPr>
        <w:jc w:val="center"/>
        <w:rPr>
          <w:rFonts w:ascii="Tahoma" w:hAnsi="Tahoma" w:cs="Tahoma"/>
        </w:rPr>
      </w:pPr>
      <w:proofErr w:type="spellStart"/>
      <w:r w:rsidRPr="005D490E">
        <w:rPr>
          <w:rFonts w:ascii="Arial" w:hAnsi="Arial" w:cs="Arial"/>
          <w:b/>
          <w:bCs/>
        </w:rPr>
        <w:t>Ταχ</w:t>
      </w:r>
      <w:proofErr w:type="spellEnd"/>
      <w:r w:rsidRPr="005D490E">
        <w:rPr>
          <w:rFonts w:ascii="Arial" w:hAnsi="Arial" w:cs="Arial"/>
          <w:b/>
          <w:bCs/>
        </w:rPr>
        <w:t xml:space="preserve">. </w:t>
      </w:r>
      <w:proofErr w:type="spellStart"/>
      <w:r w:rsidRPr="005D490E">
        <w:rPr>
          <w:rFonts w:ascii="Arial" w:hAnsi="Arial" w:cs="Arial"/>
          <w:b/>
          <w:bCs/>
        </w:rPr>
        <w:t>Διεύθ</w:t>
      </w:r>
      <w:proofErr w:type="spellEnd"/>
      <w:r w:rsidRPr="005D490E">
        <w:rPr>
          <w:rFonts w:ascii="Arial" w:hAnsi="Arial" w:cs="Arial"/>
          <w:b/>
          <w:bCs/>
        </w:rPr>
        <w:t>.:</w:t>
      </w:r>
      <w:r w:rsidRPr="005D490E">
        <w:rPr>
          <w:rFonts w:ascii="Tahoma" w:hAnsi="Tahoma" w:cs="Tahoma"/>
        </w:rPr>
        <w:t xml:space="preserve"> Γ’ Σεπτεμβρίου 48Β, 104 33, Αθήνα </w:t>
      </w:r>
      <w:r w:rsidRPr="005D490E">
        <w:rPr>
          <w:rFonts w:ascii="Arial" w:hAnsi="Arial" w:cs="Arial"/>
        </w:rPr>
        <w:t xml:space="preserve">■ </w:t>
      </w:r>
      <w:proofErr w:type="spellStart"/>
      <w:r w:rsidRPr="005D490E">
        <w:rPr>
          <w:rFonts w:ascii="Arial" w:hAnsi="Arial" w:cs="Arial"/>
          <w:b/>
          <w:bCs/>
        </w:rPr>
        <w:t>Τηλ</w:t>
      </w:r>
      <w:proofErr w:type="spellEnd"/>
      <w:r w:rsidRPr="005D490E">
        <w:rPr>
          <w:rFonts w:ascii="Arial" w:hAnsi="Arial" w:cs="Arial"/>
          <w:b/>
          <w:bCs/>
        </w:rPr>
        <w:t xml:space="preserve">.: </w:t>
      </w:r>
      <w:r w:rsidRPr="005D490E">
        <w:rPr>
          <w:rFonts w:ascii="Arial" w:hAnsi="Arial" w:cs="Arial"/>
        </w:rPr>
        <w:t>210 88 36 918 ■</w:t>
      </w:r>
    </w:p>
    <w:p w:rsidR="009A23E9" w:rsidRPr="005D490E" w:rsidRDefault="009A23E9" w:rsidP="009A23E9">
      <w:pPr>
        <w:jc w:val="center"/>
        <w:rPr>
          <w:rFonts w:ascii="Arial" w:hAnsi="Arial" w:cs="Arial"/>
          <w:lang w:val="en-GB"/>
        </w:rPr>
      </w:pPr>
      <w:r w:rsidRPr="005D490E">
        <w:rPr>
          <w:rFonts w:ascii="Arial" w:hAnsi="Arial" w:cs="Arial"/>
          <w:lang w:val="en-GB"/>
        </w:rPr>
        <w:t>■</w:t>
      </w:r>
      <w:r w:rsidRPr="005D490E">
        <w:rPr>
          <w:rFonts w:ascii="Arial" w:hAnsi="Arial" w:cs="Arial"/>
          <w:lang w:val="en-US"/>
        </w:rPr>
        <w:t>Web Site:</w:t>
      </w:r>
      <w:r w:rsidRPr="005D490E">
        <w:rPr>
          <w:rFonts w:ascii="Arial" w:hAnsi="Arial" w:cs="Arial"/>
          <w:lang w:val="en-GB"/>
        </w:rPr>
        <w:t xml:space="preserve"> </w:t>
      </w:r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D490E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D490E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D490E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D490E">
        <w:rPr>
          <w:rFonts w:ascii="Arial" w:hAnsi="Arial" w:cs="Arial"/>
          <w:color w:val="0000FF"/>
          <w:lang w:val="en-GB"/>
        </w:rPr>
        <w:t xml:space="preserve"> </w:t>
      </w:r>
      <w:r w:rsidRPr="005D490E">
        <w:rPr>
          <w:rFonts w:ascii="Arial" w:hAnsi="Arial" w:cs="Arial"/>
          <w:lang w:val="en-GB"/>
        </w:rPr>
        <w:t>■</w:t>
      </w:r>
      <w:r w:rsidRPr="005D490E">
        <w:rPr>
          <w:rFonts w:ascii="Arial" w:hAnsi="Arial" w:cs="Arial"/>
          <w:lang w:val="en-US"/>
        </w:rPr>
        <w:t xml:space="preserve"> e-mail:</w:t>
      </w:r>
      <w:r w:rsidRPr="005D490E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5D490E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 w:rsidRPr="005D490E">
        <w:rPr>
          <w:rFonts w:ascii="Arial" w:hAnsi="Arial" w:cs="Arial"/>
          <w:lang w:val="en-US"/>
        </w:rPr>
        <w:t xml:space="preserve"> </w:t>
      </w:r>
      <w:r w:rsidRPr="005D490E">
        <w:rPr>
          <w:rFonts w:ascii="Arial" w:hAnsi="Arial" w:cs="Arial"/>
          <w:lang w:val="en-GB"/>
        </w:rPr>
        <w:t>■</w:t>
      </w:r>
    </w:p>
    <w:p w:rsidR="009A23E9" w:rsidRDefault="009A23E9" w:rsidP="009A23E9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9A23E9" w:rsidRPr="00723784" w:rsidTr="003B42B5">
        <w:trPr>
          <w:jc w:val="center"/>
        </w:trPr>
        <w:tc>
          <w:tcPr>
            <w:tcW w:w="4261" w:type="dxa"/>
            <w:shd w:val="clear" w:color="auto" w:fill="auto"/>
          </w:tcPr>
          <w:p w:rsidR="009A23E9" w:rsidRPr="00FF627A" w:rsidRDefault="009A23E9" w:rsidP="00FF627A">
            <w:pPr>
              <w:rPr>
                <w:rFonts w:ascii="Tahoma" w:hAnsi="Tahoma" w:cs="Tahoma"/>
                <w:sz w:val="26"/>
                <w:szCs w:val="26"/>
              </w:rPr>
            </w:pPr>
            <w:r w:rsidRPr="00723784">
              <w:rPr>
                <w:rFonts w:ascii="Tahoma" w:hAnsi="Tahoma" w:cs="Tahoma"/>
                <w:sz w:val="26"/>
                <w:szCs w:val="26"/>
              </w:rPr>
              <w:t xml:space="preserve">Αρ. </w:t>
            </w:r>
            <w:proofErr w:type="spellStart"/>
            <w:r w:rsidRPr="00723784">
              <w:rPr>
                <w:rFonts w:ascii="Tahoma" w:hAnsi="Tahoma" w:cs="Tahoma"/>
                <w:sz w:val="26"/>
                <w:szCs w:val="26"/>
              </w:rPr>
              <w:t>Πρωτ</w:t>
            </w:r>
            <w:proofErr w:type="spellEnd"/>
            <w:r w:rsidRPr="00723784">
              <w:rPr>
                <w:rFonts w:ascii="Tahoma" w:hAnsi="Tahoma" w:cs="Tahoma"/>
                <w:sz w:val="26"/>
                <w:szCs w:val="26"/>
              </w:rPr>
              <w:t xml:space="preserve">.: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2</w:t>
            </w:r>
            <w:r w:rsidR="00FF627A">
              <w:rPr>
                <w:rFonts w:ascii="Tahoma" w:hAnsi="Tahoma" w:cs="Tahoma"/>
                <w:sz w:val="26"/>
                <w:szCs w:val="26"/>
              </w:rPr>
              <w:t>333</w:t>
            </w:r>
          </w:p>
        </w:tc>
        <w:tc>
          <w:tcPr>
            <w:tcW w:w="4261" w:type="dxa"/>
            <w:shd w:val="clear" w:color="auto" w:fill="auto"/>
          </w:tcPr>
          <w:p w:rsidR="009A23E9" w:rsidRPr="00723784" w:rsidRDefault="000554B1" w:rsidP="00FF627A">
            <w:pPr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                     </w:t>
            </w:r>
            <w:r w:rsidR="009A23E9">
              <w:rPr>
                <w:rFonts w:ascii="Tahoma" w:hAnsi="Tahoma" w:cs="Tahoma"/>
                <w:sz w:val="26"/>
                <w:szCs w:val="26"/>
              </w:rPr>
              <w:t xml:space="preserve">Αθήνα, </w:t>
            </w:r>
            <w:r w:rsidR="009B4CF3">
              <w:rPr>
                <w:rFonts w:ascii="Tahoma" w:hAnsi="Tahoma" w:cs="Tahoma"/>
                <w:sz w:val="26"/>
                <w:szCs w:val="26"/>
                <w:lang w:val="en-US"/>
              </w:rPr>
              <w:t>2</w:t>
            </w:r>
            <w:r w:rsidR="00FF627A">
              <w:rPr>
                <w:rFonts w:ascii="Tahoma" w:hAnsi="Tahoma" w:cs="Tahoma"/>
                <w:sz w:val="26"/>
                <w:szCs w:val="26"/>
              </w:rPr>
              <w:t>9</w:t>
            </w:r>
            <w:r w:rsidR="009A23E9">
              <w:rPr>
                <w:rFonts w:ascii="Tahoma" w:hAnsi="Tahoma" w:cs="Tahoma"/>
                <w:sz w:val="26"/>
                <w:szCs w:val="26"/>
              </w:rPr>
              <w:t>/0</w:t>
            </w:r>
            <w:r w:rsidR="00FF627A">
              <w:rPr>
                <w:rFonts w:ascii="Tahoma" w:hAnsi="Tahoma" w:cs="Tahoma"/>
                <w:sz w:val="26"/>
                <w:szCs w:val="26"/>
              </w:rPr>
              <w:t>8</w:t>
            </w:r>
            <w:r w:rsidR="009A23E9" w:rsidRPr="00723784">
              <w:rPr>
                <w:rFonts w:ascii="Tahoma" w:hAnsi="Tahoma" w:cs="Tahoma"/>
                <w:sz w:val="26"/>
                <w:szCs w:val="26"/>
              </w:rPr>
              <w:t>/2014</w:t>
            </w:r>
          </w:p>
        </w:tc>
      </w:tr>
      <w:tr w:rsidR="000554B1" w:rsidRPr="00723784" w:rsidTr="003B42B5">
        <w:trPr>
          <w:jc w:val="center"/>
        </w:trPr>
        <w:tc>
          <w:tcPr>
            <w:tcW w:w="4261" w:type="dxa"/>
            <w:shd w:val="clear" w:color="auto" w:fill="auto"/>
          </w:tcPr>
          <w:p w:rsidR="000554B1" w:rsidRPr="00723784" w:rsidRDefault="000554B1" w:rsidP="009A23E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auto"/>
          </w:tcPr>
          <w:p w:rsidR="000554B1" w:rsidRDefault="000554B1" w:rsidP="003B42B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E91CED" w:rsidRPr="00631CBE" w:rsidRDefault="00E91CED" w:rsidP="00631CBE">
      <w:pPr>
        <w:pStyle w:val="a3"/>
        <w:jc w:val="center"/>
        <w:rPr>
          <w:rFonts w:ascii="Tahoma" w:hAnsi="Tahoma" w:cs="Tahoma"/>
          <w:b/>
          <w:spacing w:val="138"/>
          <w:sz w:val="32"/>
          <w:u w:val="thick"/>
        </w:rPr>
      </w:pPr>
      <w:r w:rsidRPr="00631CBE">
        <w:rPr>
          <w:rFonts w:ascii="Tahoma" w:hAnsi="Tahoma" w:cs="Tahoma"/>
          <w:b/>
          <w:spacing w:val="138"/>
          <w:sz w:val="32"/>
          <w:u w:val="thick"/>
        </w:rPr>
        <w:t>ΔΕΛΤΙΟ ΤΥΠΟΥ</w:t>
      </w:r>
    </w:p>
    <w:p w:rsidR="00E91CED" w:rsidRPr="002A194D" w:rsidRDefault="00E91CED" w:rsidP="00E91CED">
      <w:pPr>
        <w:pStyle w:val="a3"/>
        <w:rPr>
          <w:rFonts w:ascii="Tahoma" w:hAnsi="Tahoma" w:cs="Tahoma"/>
          <w:sz w:val="16"/>
          <w:szCs w:val="16"/>
        </w:rPr>
      </w:pPr>
    </w:p>
    <w:p w:rsidR="00FF627A" w:rsidRDefault="00FF627A" w:rsidP="00FF627A">
      <w:pPr>
        <w:spacing w:after="1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FF627A" w:rsidRDefault="00FF627A" w:rsidP="00FF627A">
      <w:pPr>
        <w:spacing w:after="1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bookmarkStart w:id="0" w:name="_GoBack"/>
      <w:bookmarkEnd w:id="0"/>
    </w:p>
    <w:p w:rsidR="00FF627A" w:rsidRPr="00FF627A" w:rsidRDefault="00FF627A" w:rsidP="00FF627A">
      <w:pPr>
        <w:spacing w:after="1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FF627A">
        <w:rPr>
          <w:rFonts w:ascii="Times New Roman" w:eastAsia="Times New Roman" w:hAnsi="Times New Roman" w:cs="Times New Roman"/>
          <w:sz w:val="26"/>
          <w:szCs w:val="26"/>
          <w:lang w:eastAsia="el-GR"/>
        </w:rPr>
        <w:t>Το Εργατικό Κέντρο Αθήνας καταγγέλλει την πρώτη απόλυση συναδέλφου εργαζομένου από το ΚΤΕΛ Καλαμάτας, μετά την έκδοση του Π.Δ. 94/2014.</w:t>
      </w:r>
    </w:p>
    <w:p w:rsidR="00FF627A" w:rsidRPr="00FF627A" w:rsidRDefault="00FF627A" w:rsidP="00FF627A">
      <w:pPr>
        <w:spacing w:after="1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FF627A">
        <w:rPr>
          <w:rFonts w:ascii="Times New Roman" w:eastAsia="Times New Roman" w:hAnsi="Times New Roman" w:cs="Times New Roman"/>
          <w:sz w:val="26"/>
          <w:szCs w:val="26"/>
          <w:lang w:eastAsia="el-GR"/>
        </w:rPr>
        <w:t>Με αυτό το Π.Δ. απελευθερώνονται ουσιαστικά οι απολύσεις για τους συναδέλφους μας στα ΚΤΕΛ σε όλη την Ελλάδα, γνωστός διακαής πόθος Κυβέρνησης και Τρόικας, που δίνουν γη και ύδωρ στους εργοδότες.</w:t>
      </w:r>
    </w:p>
    <w:p w:rsidR="00BE0025" w:rsidRPr="00BE0025" w:rsidRDefault="00FF627A" w:rsidP="00FF627A">
      <w:pPr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l-GR"/>
        </w:rPr>
      </w:pPr>
      <w:r w:rsidRPr="00FF627A">
        <w:rPr>
          <w:rFonts w:ascii="Times New Roman" w:eastAsia="Times New Roman" w:hAnsi="Times New Roman" w:cs="Times New Roman"/>
          <w:sz w:val="26"/>
          <w:szCs w:val="26"/>
          <w:lang w:eastAsia="el-GR"/>
        </w:rPr>
        <w:t>Στηρίζουμε την Ομοσπονδία Συνδικάτων Μεταφορών Ελλάδας στην προσπάθειά της να καταργήσει το Π.Δ.. Καλούμε τα Σωματεία Μέλη μας να καταδικάσουν και να καταγγείλουν την πρώτη πράξη της απελευθέρωσης των απολύσεων.</w:t>
      </w:r>
    </w:p>
    <w:p w:rsidR="00BE0025" w:rsidRDefault="00BE0025" w:rsidP="00FF627A">
      <w:pPr>
        <w:pStyle w:val="a3"/>
        <w:spacing w:line="276" w:lineRule="auto"/>
        <w:jc w:val="center"/>
        <w:rPr>
          <w:rFonts w:ascii="Tahoma" w:hAnsi="Tahoma" w:cs="Tahoma"/>
          <w:sz w:val="24"/>
        </w:rPr>
      </w:pPr>
    </w:p>
    <w:p w:rsidR="00FF627A" w:rsidRDefault="00FF627A" w:rsidP="00631CBE">
      <w:pPr>
        <w:pStyle w:val="a3"/>
        <w:jc w:val="center"/>
        <w:rPr>
          <w:rFonts w:ascii="Tahoma" w:hAnsi="Tahoma" w:cs="Tahoma"/>
          <w:sz w:val="24"/>
        </w:rPr>
      </w:pPr>
    </w:p>
    <w:p w:rsidR="00631CBE" w:rsidRPr="005E3296" w:rsidRDefault="00631CBE" w:rsidP="00631CBE">
      <w:pPr>
        <w:pStyle w:val="a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Το Δ.Σ.</w:t>
      </w:r>
    </w:p>
    <w:sectPr w:rsidR="00631CBE" w:rsidRPr="005E3296" w:rsidSect="003B42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D"/>
    <w:rsid w:val="000554B1"/>
    <w:rsid w:val="002A194D"/>
    <w:rsid w:val="003B42B5"/>
    <w:rsid w:val="005E3296"/>
    <w:rsid w:val="005E6770"/>
    <w:rsid w:val="00631CBE"/>
    <w:rsid w:val="009A23E9"/>
    <w:rsid w:val="009B4CF3"/>
    <w:rsid w:val="00B647A2"/>
    <w:rsid w:val="00BE0025"/>
    <w:rsid w:val="00D53D41"/>
    <w:rsid w:val="00DF3A2A"/>
    <w:rsid w:val="00E16B62"/>
    <w:rsid w:val="00E91CED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E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3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CBE"/>
    <w:rPr>
      <w:rFonts w:ascii="Tahoma" w:hAnsi="Tahoma" w:cs="Tahoma"/>
      <w:sz w:val="16"/>
      <w:szCs w:val="16"/>
    </w:rPr>
  </w:style>
  <w:style w:type="character" w:styleId="-">
    <w:name w:val="Hyperlink"/>
    <w:rsid w:val="009A23E9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E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3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CBE"/>
    <w:rPr>
      <w:rFonts w:ascii="Tahoma" w:hAnsi="Tahoma" w:cs="Tahoma"/>
      <w:sz w:val="16"/>
      <w:szCs w:val="16"/>
    </w:rPr>
  </w:style>
  <w:style w:type="character" w:styleId="-">
    <w:name w:val="Hyperlink"/>
    <w:rsid w:val="009A23E9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d.magklaras</cp:lastModifiedBy>
  <cp:revision>2</cp:revision>
  <cp:lastPrinted>2014-07-11T10:41:00Z</cp:lastPrinted>
  <dcterms:created xsi:type="dcterms:W3CDTF">2014-08-29T12:32:00Z</dcterms:created>
  <dcterms:modified xsi:type="dcterms:W3CDTF">2014-08-29T12:32:00Z</dcterms:modified>
</cp:coreProperties>
</file>