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F63FBE" w:rsidTr="00D71312">
        <w:trPr>
          <w:jc w:val="center"/>
        </w:trPr>
        <w:tc>
          <w:tcPr>
            <w:tcW w:w="8522" w:type="dxa"/>
            <w:shd w:val="clear" w:color="auto" w:fill="D9D9D9"/>
          </w:tcPr>
          <w:p w:rsidR="00F63FBE" w:rsidRPr="002A3496" w:rsidRDefault="00F63FBE" w:rsidP="00D71312">
            <w:pPr>
              <w:rPr>
                <w:rFonts w:ascii="Arial Black" w:hAnsi="Arial Black"/>
                <w:sz w:val="48"/>
                <w:szCs w:val="48"/>
              </w:rPr>
            </w:pPr>
            <w:r w:rsidRPr="002A3496">
              <w:rPr>
                <w:rFonts w:ascii="Arial Black" w:hAnsi="Arial Black"/>
                <w:sz w:val="48"/>
                <w:szCs w:val="48"/>
              </w:rPr>
              <w:t>ΕΚΑ</w:t>
            </w:r>
          </w:p>
          <w:p w:rsidR="00F63FBE" w:rsidRPr="002A3496" w:rsidRDefault="00F63FBE" w:rsidP="00D71312">
            <w:pPr>
              <w:rPr>
                <w:rFonts w:ascii="Arial Black" w:hAnsi="Arial Black"/>
                <w:sz w:val="36"/>
                <w:szCs w:val="36"/>
              </w:rPr>
            </w:pPr>
            <w:r w:rsidRPr="002A3496">
              <w:rPr>
                <w:rFonts w:ascii="Arial Black" w:hAnsi="Arial Black"/>
                <w:sz w:val="36"/>
                <w:szCs w:val="36"/>
              </w:rPr>
              <w:t>ΕΡΓΑΤΟΫΠΑΛΛΗΛΙΚΟ ΚΕΝΤΡΟ ΑΘΗΝΑΣ</w:t>
            </w:r>
          </w:p>
          <w:p w:rsidR="00F63FBE" w:rsidRDefault="00F63FBE" w:rsidP="00D71312"/>
        </w:tc>
      </w:tr>
    </w:tbl>
    <w:p w:rsidR="00F63FBE" w:rsidRPr="005F2BB6" w:rsidRDefault="00F63FBE" w:rsidP="00F63FBE">
      <w:pPr>
        <w:jc w:val="center"/>
        <w:rPr>
          <w:rFonts w:ascii="Tahoma" w:hAnsi="Tahoma" w:cs="Tahoma"/>
        </w:rPr>
      </w:pPr>
      <w:proofErr w:type="spellStart"/>
      <w:r w:rsidRPr="00A17C7B">
        <w:rPr>
          <w:rFonts w:ascii="Arial" w:hAnsi="Arial" w:cs="Arial"/>
          <w:b/>
          <w:bCs/>
          <w:sz w:val="22"/>
          <w:szCs w:val="22"/>
        </w:rPr>
        <w:t>Ταχ</w:t>
      </w:r>
      <w:proofErr w:type="spellEnd"/>
      <w:r w:rsidRPr="00A17C7B">
        <w:rPr>
          <w:rFonts w:ascii="Arial" w:hAnsi="Arial" w:cs="Arial"/>
          <w:b/>
          <w:bCs/>
          <w:sz w:val="22"/>
          <w:szCs w:val="22"/>
        </w:rPr>
        <w:t xml:space="preserve">. </w:t>
      </w:r>
      <w:proofErr w:type="spellStart"/>
      <w:r w:rsidRPr="00A17C7B">
        <w:rPr>
          <w:rFonts w:ascii="Arial" w:hAnsi="Arial" w:cs="Arial"/>
          <w:b/>
          <w:bCs/>
          <w:sz w:val="22"/>
          <w:szCs w:val="22"/>
        </w:rPr>
        <w:t>Διεύθ</w:t>
      </w:r>
      <w:proofErr w:type="spellEnd"/>
      <w:r>
        <w:rPr>
          <w:rFonts w:ascii="Arial" w:hAnsi="Arial" w:cs="Arial"/>
          <w:b/>
          <w:bCs/>
          <w:sz w:val="22"/>
          <w:szCs w:val="22"/>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sz w:val="22"/>
          <w:szCs w:val="22"/>
        </w:rPr>
        <w:t xml:space="preserve">■ </w:t>
      </w:r>
      <w:proofErr w:type="spellStart"/>
      <w:r w:rsidRPr="00A17C7B">
        <w:rPr>
          <w:rFonts w:ascii="Arial" w:hAnsi="Arial" w:cs="Arial"/>
          <w:b/>
          <w:bCs/>
          <w:sz w:val="22"/>
          <w:szCs w:val="22"/>
        </w:rPr>
        <w:t>Τηλ</w:t>
      </w:r>
      <w:proofErr w:type="spellEnd"/>
      <w:r w:rsidRPr="00A17C7B">
        <w:rPr>
          <w:rFonts w:ascii="Arial" w:hAnsi="Arial" w:cs="Arial"/>
          <w:b/>
          <w:bCs/>
          <w:sz w:val="22"/>
          <w:szCs w:val="22"/>
        </w:rPr>
        <w:t xml:space="preserve">.: </w:t>
      </w:r>
      <w:r>
        <w:rPr>
          <w:rFonts w:ascii="Arial" w:hAnsi="Arial" w:cs="Arial"/>
          <w:sz w:val="22"/>
          <w:szCs w:val="22"/>
        </w:rPr>
        <w:t>210 88 36 91</w:t>
      </w:r>
      <w:r w:rsidRPr="00BE01EF">
        <w:rPr>
          <w:rFonts w:ascii="Arial" w:hAnsi="Arial" w:cs="Arial"/>
          <w:sz w:val="22"/>
          <w:szCs w:val="22"/>
        </w:rPr>
        <w:t>8</w:t>
      </w:r>
      <w:r w:rsidRPr="00A17C7B">
        <w:rPr>
          <w:rFonts w:ascii="Arial" w:hAnsi="Arial" w:cs="Arial"/>
          <w:sz w:val="22"/>
          <w:szCs w:val="22"/>
        </w:rPr>
        <w:t xml:space="preserve"> ■</w:t>
      </w:r>
    </w:p>
    <w:p w:rsidR="00F63FBE" w:rsidRDefault="00F63FBE" w:rsidP="00F63FBE">
      <w:pPr>
        <w:jc w:val="center"/>
        <w:rPr>
          <w:rFonts w:ascii="Arial" w:hAnsi="Arial" w:cs="Arial"/>
          <w:sz w:val="22"/>
          <w:szCs w:val="22"/>
          <w:lang w:val="en-GB"/>
        </w:rPr>
      </w:pPr>
      <w:r w:rsidRPr="005F2BB6">
        <w:rPr>
          <w:rFonts w:ascii="Arial" w:hAnsi="Arial" w:cs="Arial"/>
          <w:sz w:val="22"/>
          <w:szCs w:val="22"/>
          <w:lang w:val="en-GB"/>
        </w:rPr>
        <w:t>■</w:t>
      </w:r>
      <w:r>
        <w:rPr>
          <w:rFonts w:ascii="Arial" w:hAnsi="Arial" w:cs="Arial"/>
          <w:sz w:val="22"/>
          <w:szCs w:val="22"/>
          <w:lang w:val="en-US"/>
        </w:rPr>
        <w:t>Web Site:</w:t>
      </w:r>
      <w:r w:rsidRPr="005F2BB6">
        <w:rPr>
          <w:rFonts w:ascii="Arial" w:hAnsi="Arial" w:cs="Arial"/>
          <w:sz w:val="22"/>
          <w:szCs w:val="22"/>
          <w:lang w:val="en-GB"/>
        </w:rPr>
        <w:t xml:space="preserve"> </w:t>
      </w:r>
      <w:r w:rsidRPr="005F2BB6">
        <w:rPr>
          <w:rFonts w:ascii="Arial" w:hAnsi="Arial" w:cs="Arial"/>
          <w:b/>
          <w:bCs/>
          <w:color w:val="0000FF"/>
          <w:sz w:val="22"/>
          <w:szCs w:val="22"/>
          <w:u w:val="single"/>
          <w:lang w:val="en-US"/>
        </w:rPr>
        <w:t>www</w:t>
      </w:r>
      <w:r w:rsidRPr="005F2BB6">
        <w:rPr>
          <w:rFonts w:ascii="Arial" w:hAnsi="Arial" w:cs="Arial"/>
          <w:b/>
          <w:bCs/>
          <w:color w:val="0000FF"/>
          <w:sz w:val="22"/>
          <w:szCs w:val="22"/>
          <w:u w:val="single"/>
          <w:lang w:val="en-GB"/>
        </w:rPr>
        <w:t>.</w:t>
      </w:r>
      <w:proofErr w:type="spellStart"/>
      <w:r w:rsidRPr="005F2BB6">
        <w:rPr>
          <w:rFonts w:ascii="Arial" w:hAnsi="Arial" w:cs="Arial"/>
          <w:b/>
          <w:bCs/>
          <w:color w:val="0000FF"/>
          <w:sz w:val="22"/>
          <w:szCs w:val="22"/>
          <w:u w:val="single"/>
          <w:lang w:val="en-US"/>
        </w:rPr>
        <w:t>eka</w:t>
      </w:r>
      <w:proofErr w:type="spellEnd"/>
      <w:r w:rsidRPr="005F2BB6">
        <w:rPr>
          <w:rFonts w:ascii="Arial" w:hAnsi="Arial" w:cs="Arial"/>
          <w:b/>
          <w:bCs/>
          <w:color w:val="0000FF"/>
          <w:sz w:val="22"/>
          <w:szCs w:val="22"/>
          <w:u w:val="single"/>
          <w:lang w:val="en-GB"/>
        </w:rPr>
        <w:t>.</w:t>
      </w:r>
      <w:r w:rsidRPr="005F2BB6">
        <w:rPr>
          <w:rFonts w:ascii="Arial" w:hAnsi="Arial" w:cs="Arial"/>
          <w:b/>
          <w:bCs/>
          <w:color w:val="0000FF"/>
          <w:sz w:val="22"/>
          <w:szCs w:val="22"/>
          <w:u w:val="single"/>
          <w:lang w:val="en-US"/>
        </w:rPr>
        <w:t>org</w:t>
      </w:r>
      <w:r w:rsidRPr="005F2BB6">
        <w:rPr>
          <w:rFonts w:ascii="Arial" w:hAnsi="Arial" w:cs="Arial"/>
          <w:b/>
          <w:bCs/>
          <w:color w:val="0000FF"/>
          <w:sz w:val="22"/>
          <w:szCs w:val="22"/>
          <w:u w:val="single"/>
          <w:lang w:val="en-GB"/>
        </w:rPr>
        <w:t>.</w:t>
      </w:r>
      <w:r w:rsidRPr="005F2BB6">
        <w:rPr>
          <w:rFonts w:ascii="Arial" w:hAnsi="Arial" w:cs="Arial"/>
          <w:b/>
          <w:bCs/>
          <w:color w:val="0000FF"/>
          <w:sz w:val="22"/>
          <w:szCs w:val="22"/>
          <w:u w:val="single"/>
          <w:lang w:val="en-US"/>
        </w:rPr>
        <w:t>gr</w:t>
      </w:r>
      <w:r w:rsidRPr="005F2BB6">
        <w:rPr>
          <w:rFonts w:ascii="Arial" w:hAnsi="Arial" w:cs="Arial"/>
          <w:color w:val="0000FF"/>
          <w:sz w:val="22"/>
          <w:szCs w:val="22"/>
          <w:lang w:val="en-GB"/>
        </w:rPr>
        <w:t xml:space="preserve"> </w:t>
      </w:r>
      <w:r w:rsidRPr="005F2BB6">
        <w:rPr>
          <w:rFonts w:ascii="Arial" w:hAnsi="Arial" w:cs="Arial"/>
          <w:sz w:val="22"/>
          <w:szCs w:val="22"/>
          <w:lang w:val="en-GB"/>
        </w:rPr>
        <w:t>■</w:t>
      </w:r>
      <w:r>
        <w:rPr>
          <w:rFonts w:ascii="Arial" w:hAnsi="Arial" w:cs="Arial"/>
          <w:sz w:val="22"/>
          <w:szCs w:val="22"/>
          <w:lang w:val="en-US"/>
        </w:rPr>
        <w:t xml:space="preserve"> e-mail:</w:t>
      </w:r>
      <w:r w:rsidRPr="00CD2EE2">
        <w:rPr>
          <w:rFonts w:ascii="Arial" w:hAnsi="Arial" w:cs="Arial"/>
          <w:b/>
          <w:sz w:val="22"/>
          <w:szCs w:val="22"/>
          <w:lang w:val="en-US"/>
        </w:rPr>
        <w:t xml:space="preserve"> </w:t>
      </w:r>
      <w:hyperlink r:id="rId5" w:history="1">
        <w:r w:rsidRPr="00060CA7">
          <w:rPr>
            <w:rStyle w:val="-"/>
            <w:rFonts w:ascii="Arial" w:hAnsi="Arial" w:cs="Arial"/>
            <w:b/>
            <w:color w:val="0000FF"/>
            <w:sz w:val="22"/>
            <w:szCs w:val="22"/>
            <w:lang w:val="en-US"/>
          </w:rPr>
          <w:t>eka.press@gmail.com</w:t>
        </w:r>
      </w:hyperlink>
      <w:r>
        <w:rPr>
          <w:rFonts w:ascii="Arial" w:hAnsi="Arial" w:cs="Arial"/>
          <w:sz w:val="22"/>
          <w:szCs w:val="22"/>
          <w:lang w:val="en-US"/>
        </w:rPr>
        <w:t xml:space="preserve"> </w:t>
      </w:r>
      <w:r w:rsidRPr="005F2BB6">
        <w:rPr>
          <w:rFonts w:ascii="Arial" w:hAnsi="Arial" w:cs="Arial"/>
          <w:sz w:val="22"/>
          <w:szCs w:val="22"/>
          <w:lang w:val="en-GB"/>
        </w:rPr>
        <w:t>■</w:t>
      </w:r>
    </w:p>
    <w:p w:rsidR="00F63FBE" w:rsidRDefault="00F63FBE" w:rsidP="00F63FBE">
      <w:pPr>
        <w:jc w:val="center"/>
        <w:rPr>
          <w:rFonts w:ascii="Tahoma" w:hAnsi="Tahoma" w:cs="Tahoma"/>
          <w:b/>
          <w:lang w:val="en-GB"/>
        </w:rPr>
      </w:pPr>
    </w:p>
    <w:p w:rsidR="00F63FBE" w:rsidRPr="00060CA7" w:rsidRDefault="00F63FBE" w:rsidP="00F63FBE">
      <w:pPr>
        <w:jc w:val="center"/>
        <w:rPr>
          <w:rFonts w:ascii="Tahoma" w:hAnsi="Tahoma" w:cs="Tahoma"/>
          <w:b/>
          <w:lang w:val="en-GB"/>
        </w:rPr>
      </w:pPr>
    </w:p>
    <w:p w:rsidR="00F63FBE" w:rsidRPr="00F63FBE" w:rsidRDefault="00F63FBE" w:rsidP="00F63FBE">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 xml:space="preserve">.: </w:t>
      </w:r>
      <w:r w:rsidRPr="00F63FBE">
        <w:rPr>
          <w:rFonts w:ascii="Tahoma" w:hAnsi="Tahoma" w:cs="Tahoma"/>
          <w:sz w:val="26"/>
          <w:szCs w:val="26"/>
        </w:rPr>
        <w:t>4</w:t>
      </w:r>
      <w:r w:rsidR="00C968D4">
        <w:rPr>
          <w:rFonts w:ascii="Tahoma" w:hAnsi="Tahoma" w:cs="Tahoma"/>
          <w:sz w:val="26"/>
          <w:szCs w:val="26"/>
          <w:lang w:val="en-US"/>
        </w:rPr>
        <w:t>5</w:t>
      </w:r>
      <w:r w:rsidRPr="00F63FBE">
        <w:rPr>
          <w:rFonts w:ascii="Tahoma" w:hAnsi="Tahoma" w:cs="Tahoma"/>
          <w:sz w:val="26"/>
          <w:szCs w:val="26"/>
        </w:rPr>
        <w:t>7</w:t>
      </w:r>
      <w:r w:rsidR="00C968D4">
        <w:rPr>
          <w:rFonts w:ascii="Tahoma" w:hAnsi="Tahoma" w:cs="Tahoma"/>
          <w:sz w:val="26"/>
          <w:szCs w:val="26"/>
          <w:lang w:val="en-US"/>
        </w:rPr>
        <w:t>2</w:t>
      </w:r>
      <w:r w:rsidRPr="007E1729">
        <w:rPr>
          <w:rFonts w:ascii="Tahoma" w:hAnsi="Tahoma" w:cs="Tahoma"/>
          <w:sz w:val="26"/>
          <w:szCs w:val="26"/>
        </w:rPr>
        <w:tab/>
      </w:r>
      <w:r w:rsidRPr="007E1729">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Pr="00F63FBE">
        <w:rPr>
          <w:rFonts w:ascii="Tahoma" w:hAnsi="Tahoma" w:cs="Tahoma"/>
          <w:sz w:val="26"/>
          <w:szCs w:val="26"/>
        </w:rPr>
        <w:t>3</w:t>
      </w:r>
      <w:r w:rsidR="00C968D4">
        <w:rPr>
          <w:rFonts w:ascii="Tahoma" w:hAnsi="Tahoma" w:cs="Tahoma"/>
          <w:sz w:val="26"/>
          <w:szCs w:val="26"/>
          <w:lang w:val="en-US"/>
        </w:rPr>
        <w:t>1</w:t>
      </w:r>
      <w:r w:rsidRPr="00F63FBE">
        <w:rPr>
          <w:rFonts w:ascii="Tahoma" w:hAnsi="Tahoma" w:cs="Tahoma"/>
          <w:sz w:val="26"/>
          <w:szCs w:val="26"/>
        </w:rPr>
        <w:t>/0</w:t>
      </w:r>
      <w:r w:rsidR="00C968D4">
        <w:rPr>
          <w:rFonts w:ascii="Tahoma" w:hAnsi="Tahoma" w:cs="Tahoma"/>
          <w:sz w:val="26"/>
          <w:szCs w:val="26"/>
          <w:lang w:val="en-US"/>
        </w:rPr>
        <w:t>7</w:t>
      </w:r>
      <w:r>
        <w:rPr>
          <w:rFonts w:ascii="Tahoma" w:hAnsi="Tahoma" w:cs="Tahoma"/>
          <w:sz w:val="26"/>
          <w:szCs w:val="26"/>
        </w:rPr>
        <w:t>/201</w:t>
      </w:r>
      <w:r w:rsidRPr="00F63FBE">
        <w:rPr>
          <w:rFonts w:ascii="Tahoma" w:hAnsi="Tahoma" w:cs="Tahoma"/>
          <w:sz w:val="26"/>
          <w:szCs w:val="26"/>
        </w:rPr>
        <w:t>5</w:t>
      </w:r>
    </w:p>
    <w:p w:rsidR="009D4AB5" w:rsidRDefault="009D4AB5" w:rsidP="00F71664">
      <w:pPr>
        <w:jc w:val="center"/>
        <w:rPr>
          <w:rFonts w:ascii="Tahoma" w:hAnsi="Tahoma" w:cs="Tahoma"/>
          <w:b/>
          <w:spacing w:val="120"/>
          <w:u w:val="thick"/>
        </w:rPr>
      </w:pPr>
    </w:p>
    <w:p w:rsidR="009D4AB5" w:rsidRDefault="009D4AB5" w:rsidP="00F71664">
      <w:pPr>
        <w:jc w:val="center"/>
        <w:rPr>
          <w:rFonts w:ascii="Tahoma" w:hAnsi="Tahoma" w:cs="Tahoma"/>
          <w:b/>
          <w:spacing w:val="120"/>
          <w:u w:val="thick"/>
        </w:rPr>
      </w:pPr>
    </w:p>
    <w:p w:rsidR="00D5450B" w:rsidRPr="00F63FBE" w:rsidRDefault="00D5450B" w:rsidP="00F71664">
      <w:pPr>
        <w:jc w:val="center"/>
        <w:rPr>
          <w:rFonts w:ascii="Tahoma" w:hAnsi="Tahoma" w:cs="Tahoma"/>
          <w:b/>
          <w:spacing w:val="120"/>
          <w:sz w:val="36"/>
          <w:u w:val="thick"/>
        </w:rPr>
      </w:pPr>
    </w:p>
    <w:p w:rsidR="00F71664" w:rsidRPr="00E8759B" w:rsidRDefault="00F71664" w:rsidP="00F71664">
      <w:pPr>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F71664" w:rsidRDefault="00F71664" w:rsidP="00F71664">
      <w:pPr>
        <w:rPr>
          <w:rFonts w:ascii="Tahoma" w:hAnsi="Tahoma" w:cs="Tahoma"/>
        </w:rPr>
      </w:pPr>
    </w:p>
    <w:p w:rsidR="00F71664" w:rsidRPr="009D4AB5" w:rsidRDefault="00F71664" w:rsidP="00F71664">
      <w:pPr>
        <w:ind w:firstLine="720"/>
        <w:jc w:val="both"/>
        <w:rPr>
          <w:sz w:val="26"/>
          <w:szCs w:val="26"/>
        </w:rPr>
      </w:pPr>
    </w:p>
    <w:p w:rsidR="00C968D4" w:rsidRPr="00C968D4" w:rsidRDefault="00C968D4" w:rsidP="00C968D4">
      <w:pPr>
        <w:spacing w:after="200" w:line="276" w:lineRule="auto"/>
        <w:jc w:val="both"/>
        <w:rPr>
          <w:rFonts w:ascii="Calibri" w:eastAsia="Calibri" w:hAnsi="Calibri"/>
          <w:sz w:val="28"/>
          <w:szCs w:val="28"/>
          <w:lang w:eastAsia="en-US"/>
        </w:rPr>
      </w:pPr>
      <w:r w:rsidRPr="00C968D4">
        <w:rPr>
          <w:rFonts w:ascii="Calibri" w:eastAsia="Calibri" w:hAnsi="Calibri"/>
          <w:sz w:val="28"/>
          <w:szCs w:val="28"/>
          <w:lang w:val="en-US" w:eastAsia="en-US"/>
        </w:rPr>
        <w:t>To</w:t>
      </w:r>
      <w:r w:rsidRPr="00C968D4">
        <w:rPr>
          <w:rFonts w:ascii="Calibri" w:eastAsia="Calibri" w:hAnsi="Calibri"/>
          <w:sz w:val="28"/>
          <w:szCs w:val="28"/>
          <w:lang w:eastAsia="en-US"/>
        </w:rPr>
        <w:t xml:space="preserve"> </w:t>
      </w:r>
      <w:r w:rsidRPr="00C968D4">
        <w:rPr>
          <w:rFonts w:ascii="Calibri" w:eastAsia="Calibri" w:hAnsi="Calibri"/>
          <w:sz w:val="28"/>
          <w:szCs w:val="28"/>
          <w:lang w:val="en-US" w:eastAsia="en-US"/>
        </w:rPr>
        <w:t>EK</w:t>
      </w:r>
      <w:r w:rsidRPr="00C968D4">
        <w:rPr>
          <w:rFonts w:ascii="Calibri" w:eastAsia="Calibri" w:hAnsi="Calibri"/>
          <w:sz w:val="28"/>
          <w:szCs w:val="28"/>
          <w:lang w:eastAsia="en-US"/>
        </w:rPr>
        <w:t>Α καταγγέλλει τον τηλεοπτικό σταθμό ΑΝΤ1, που πετάει στο δρόμο εργαζόμενους, που για χρόνια δούλευαν στην επιχείρηση, σε μια περίοδο που άρχισε η δημόσια διαβούλευση για το νέο νομοσχέδιο που αφορά τις τηλεοπτικές άδειες.</w:t>
      </w:r>
    </w:p>
    <w:p w:rsidR="00C968D4" w:rsidRPr="00C968D4" w:rsidRDefault="00C968D4" w:rsidP="00C968D4">
      <w:pPr>
        <w:spacing w:after="200" w:line="276" w:lineRule="auto"/>
        <w:jc w:val="both"/>
        <w:rPr>
          <w:rFonts w:ascii="Calibri" w:eastAsia="Calibri" w:hAnsi="Calibri"/>
          <w:sz w:val="28"/>
          <w:szCs w:val="28"/>
          <w:lang w:eastAsia="en-US"/>
        </w:rPr>
      </w:pPr>
      <w:r w:rsidRPr="00C968D4">
        <w:rPr>
          <w:rFonts w:ascii="Calibri" w:eastAsia="Calibri" w:hAnsi="Calibri"/>
          <w:sz w:val="28"/>
          <w:szCs w:val="28"/>
          <w:lang w:eastAsia="en-US"/>
        </w:rPr>
        <w:t>Με τις απολύσεις, προσπαθεί να χρησιμοποιήσει τους εργαζόμενους, και να ασκήσει πιέσεις στα πλαίσια των διαπραγματεύσεων για το νέο νομοσχέδιο.</w:t>
      </w:r>
    </w:p>
    <w:p w:rsidR="00C968D4" w:rsidRPr="00C968D4" w:rsidRDefault="00C968D4" w:rsidP="00C968D4">
      <w:pPr>
        <w:spacing w:after="200" w:line="276" w:lineRule="auto"/>
        <w:jc w:val="both"/>
        <w:rPr>
          <w:rFonts w:ascii="Calibri" w:eastAsia="Calibri" w:hAnsi="Calibri"/>
          <w:sz w:val="28"/>
          <w:szCs w:val="28"/>
          <w:lang w:eastAsia="en-US"/>
        </w:rPr>
      </w:pPr>
      <w:r w:rsidRPr="00C968D4">
        <w:rPr>
          <w:rFonts w:ascii="Calibri" w:eastAsia="Calibri" w:hAnsi="Calibri"/>
          <w:sz w:val="28"/>
          <w:szCs w:val="28"/>
          <w:lang w:eastAsia="en-US"/>
        </w:rPr>
        <w:t>Οι επιχειρήσεις των Ιδιωτικών καναλιών έχουν δείξει εδώ και πολύ καιρό, ότι προσπαθούν, είτε χρησιμοποιώντας όλα τα μνημονιακά νομοθετικά εργαλεία που ισχύουν ακόμα και σήμερα, είτε και πέρα από αυτά να δημιουργήσουν ένα όργιο εργασιακής αυθαιρεσίας.</w:t>
      </w:r>
    </w:p>
    <w:p w:rsidR="00C968D4" w:rsidRPr="00C968D4" w:rsidRDefault="00C968D4" w:rsidP="00C968D4">
      <w:pPr>
        <w:spacing w:after="200" w:line="276" w:lineRule="auto"/>
        <w:jc w:val="both"/>
        <w:rPr>
          <w:rFonts w:ascii="Calibri" w:eastAsia="Calibri" w:hAnsi="Calibri"/>
          <w:b/>
          <w:sz w:val="36"/>
          <w:szCs w:val="36"/>
          <w:lang w:eastAsia="en-US"/>
        </w:rPr>
      </w:pPr>
      <w:r w:rsidRPr="00C968D4">
        <w:rPr>
          <w:rFonts w:ascii="Calibri" w:eastAsia="Calibri" w:hAnsi="Calibri"/>
          <w:b/>
          <w:sz w:val="36"/>
          <w:szCs w:val="36"/>
          <w:lang w:eastAsia="en-US"/>
        </w:rPr>
        <w:t>Δεν μπορούν να γίνουν αυτά ανεκτά!</w:t>
      </w:r>
    </w:p>
    <w:p w:rsidR="00C968D4" w:rsidRPr="00C968D4" w:rsidRDefault="00C968D4" w:rsidP="00C968D4">
      <w:pPr>
        <w:spacing w:after="200" w:line="276" w:lineRule="auto"/>
        <w:jc w:val="both"/>
        <w:rPr>
          <w:rFonts w:ascii="Calibri" w:eastAsia="Calibri" w:hAnsi="Calibri"/>
          <w:sz w:val="28"/>
          <w:szCs w:val="28"/>
          <w:lang w:eastAsia="en-US"/>
        </w:rPr>
      </w:pPr>
      <w:r w:rsidRPr="00C968D4">
        <w:rPr>
          <w:rFonts w:ascii="Calibri" w:eastAsia="Calibri" w:hAnsi="Calibri"/>
          <w:sz w:val="28"/>
          <w:szCs w:val="28"/>
          <w:lang w:eastAsia="en-US"/>
        </w:rPr>
        <w:t>Το ΕΚΑ καλεί τους εργαζόμενους της Αθήνας και τα Σωματεία μέλη του να καταδικάσουν τις τρομοκρατικές απολύσεις και να εκφράσουν την αλληλεγγύη τους με κάθε τρόπο στους συναδέλφους του ΑΝΤ 1.</w:t>
      </w:r>
    </w:p>
    <w:p w:rsidR="00C968D4" w:rsidRPr="00C968D4" w:rsidRDefault="00C968D4" w:rsidP="00C968D4">
      <w:pPr>
        <w:spacing w:after="200" w:line="276" w:lineRule="auto"/>
        <w:jc w:val="both"/>
        <w:rPr>
          <w:rFonts w:ascii="Calibri" w:eastAsia="Calibri" w:hAnsi="Calibri"/>
          <w:b/>
          <w:sz w:val="40"/>
          <w:szCs w:val="40"/>
          <w:lang w:eastAsia="en-US"/>
        </w:rPr>
      </w:pPr>
      <w:r w:rsidRPr="00C968D4">
        <w:rPr>
          <w:rFonts w:ascii="Calibri" w:eastAsia="Calibri" w:hAnsi="Calibri"/>
          <w:b/>
          <w:sz w:val="40"/>
          <w:szCs w:val="40"/>
          <w:lang w:eastAsia="en-US"/>
        </w:rPr>
        <w:t xml:space="preserve">         ΝΑ ΣΤΑΜΑΤΗΣΟΥΝ ΤΩΡΑ ΟΙ ΑΠΟΛΥΣΕΙΣ</w:t>
      </w:r>
    </w:p>
    <w:p w:rsidR="00F71664" w:rsidRDefault="00F71664" w:rsidP="00F71664">
      <w:pPr>
        <w:spacing w:after="200" w:line="276" w:lineRule="auto"/>
        <w:ind w:firstLine="720"/>
        <w:jc w:val="both"/>
        <w:rPr>
          <w:sz w:val="28"/>
          <w:szCs w:val="28"/>
        </w:rPr>
      </w:pPr>
      <w:bookmarkStart w:id="0" w:name="_GoBack"/>
      <w:bookmarkEnd w:id="0"/>
    </w:p>
    <w:p w:rsidR="00A6668C" w:rsidRDefault="009D4AB5" w:rsidP="00C968D4">
      <w:pPr>
        <w:spacing w:after="200" w:line="276" w:lineRule="auto"/>
        <w:jc w:val="center"/>
      </w:pPr>
      <w:r w:rsidRPr="00F63FBE">
        <w:rPr>
          <w:b/>
          <w:sz w:val="28"/>
          <w:szCs w:val="28"/>
        </w:rPr>
        <w:t>Το Δ.Σ.</w:t>
      </w:r>
    </w:p>
    <w:sectPr w:rsidR="00A6668C" w:rsidSect="00D5450B">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64"/>
    <w:rsid w:val="001A3FBB"/>
    <w:rsid w:val="00283605"/>
    <w:rsid w:val="003C17E1"/>
    <w:rsid w:val="005D4E78"/>
    <w:rsid w:val="00670AFC"/>
    <w:rsid w:val="009D4AB5"/>
    <w:rsid w:val="00A6668C"/>
    <w:rsid w:val="00C968D4"/>
    <w:rsid w:val="00D5450B"/>
    <w:rsid w:val="00F63FBE"/>
    <w:rsid w:val="00F716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66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D4AB5"/>
    <w:rPr>
      <w:rFonts w:ascii="Tahoma" w:hAnsi="Tahoma" w:cs="Tahoma"/>
      <w:sz w:val="16"/>
      <w:szCs w:val="16"/>
    </w:rPr>
  </w:style>
  <w:style w:type="character" w:customStyle="1" w:styleId="Char">
    <w:name w:val="Κείμενο πλαισίου Char"/>
    <w:basedOn w:val="a0"/>
    <w:link w:val="a3"/>
    <w:uiPriority w:val="99"/>
    <w:semiHidden/>
    <w:rsid w:val="009D4AB5"/>
    <w:rPr>
      <w:rFonts w:ascii="Tahoma" w:eastAsia="Times New Roman" w:hAnsi="Tahoma" w:cs="Tahoma"/>
      <w:sz w:val="16"/>
      <w:szCs w:val="16"/>
      <w:lang w:eastAsia="el-GR"/>
    </w:rPr>
  </w:style>
  <w:style w:type="character" w:styleId="-">
    <w:name w:val="Hyperlink"/>
    <w:rsid w:val="00F63FBE"/>
    <w:rPr>
      <w:strike w:val="0"/>
      <w:dstrike w:val="0"/>
      <w:color w:val="72DBF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66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D4AB5"/>
    <w:rPr>
      <w:rFonts w:ascii="Tahoma" w:hAnsi="Tahoma" w:cs="Tahoma"/>
      <w:sz w:val="16"/>
      <w:szCs w:val="16"/>
    </w:rPr>
  </w:style>
  <w:style w:type="character" w:customStyle="1" w:styleId="Char">
    <w:name w:val="Κείμενο πλαισίου Char"/>
    <w:basedOn w:val="a0"/>
    <w:link w:val="a3"/>
    <w:uiPriority w:val="99"/>
    <w:semiHidden/>
    <w:rsid w:val="009D4AB5"/>
    <w:rPr>
      <w:rFonts w:ascii="Tahoma" w:eastAsia="Times New Roman" w:hAnsi="Tahoma" w:cs="Tahoma"/>
      <w:sz w:val="16"/>
      <w:szCs w:val="16"/>
      <w:lang w:eastAsia="el-GR"/>
    </w:rPr>
  </w:style>
  <w:style w:type="character" w:styleId="-">
    <w:name w:val="Hyperlink"/>
    <w:rsid w:val="00F63FBE"/>
    <w:rPr>
      <w:strike w:val="0"/>
      <w:dstrike w:val="0"/>
      <w:color w:val="72DBF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2293">
      <w:bodyDiv w:val="1"/>
      <w:marLeft w:val="0"/>
      <w:marRight w:val="0"/>
      <w:marTop w:val="0"/>
      <w:marBottom w:val="0"/>
      <w:divBdr>
        <w:top w:val="none" w:sz="0" w:space="0" w:color="auto"/>
        <w:left w:val="none" w:sz="0" w:space="0" w:color="auto"/>
        <w:bottom w:val="none" w:sz="0" w:space="0" w:color="auto"/>
        <w:right w:val="none" w:sz="0" w:space="0" w:color="auto"/>
      </w:divBdr>
    </w:div>
    <w:div w:id="771971092">
      <w:bodyDiv w:val="1"/>
      <w:marLeft w:val="0"/>
      <w:marRight w:val="0"/>
      <w:marTop w:val="0"/>
      <w:marBottom w:val="0"/>
      <w:divBdr>
        <w:top w:val="none" w:sz="0" w:space="0" w:color="auto"/>
        <w:left w:val="none" w:sz="0" w:space="0" w:color="auto"/>
        <w:bottom w:val="none" w:sz="0" w:space="0" w:color="auto"/>
        <w:right w:val="none" w:sz="0" w:space="0" w:color="auto"/>
      </w:divBdr>
    </w:div>
    <w:div w:id="201965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a.pre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985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c:creator>
  <cp:lastModifiedBy>Dimitris Magklaras</cp:lastModifiedBy>
  <cp:revision>4</cp:revision>
  <cp:lastPrinted>2015-06-03T06:20:00Z</cp:lastPrinted>
  <dcterms:created xsi:type="dcterms:W3CDTF">2015-08-03T13:18:00Z</dcterms:created>
  <dcterms:modified xsi:type="dcterms:W3CDTF">2015-08-03T13:19:00Z</dcterms:modified>
</cp:coreProperties>
</file>