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5E6210">
        <w:rPr>
          <w:rFonts w:ascii="Tahoma" w:hAnsi="Tahoma" w:cs="Tahoma"/>
          <w:sz w:val="26"/>
          <w:szCs w:val="26"/>
        </w:rPr>
        <w:t>1</w:t>
      </w:r>
      <w:r w:rsidR="005E6210" w:rsidRPr="004C23D1">
        <w:rPr>
          <w:rFonts w:ascii="Tahoma" w:hAnsi="Tahoma" w:cs="Tahoma"/>
          <w:sz w:val="26"/>
          <w:szCs w:val="26"/>
        </w:rPr>
        <w:t>14</w:t>
      </w:r>
      <w:r w:rsidR="00274A66">
        <w:rPr>
          <w:rFonts w:ascii="Tahoma" w:hAnsi="Tahoma" w:cs="Tahoma"/>
          <w:sz w:val="26"/>
          <w:szCs w:val="26"/>
        </w:rPr>
        <w:t>6</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5E6210" w:rsidRPr="004C23D1">
        <w:rPr>
          <w:rFonts w:ascii="Tahoma" w:hAnsi="Tahoma" w:cs="Tahoma"/>
          <w:sz w:val="26"/>
          <w:szCs w:val="26"/>
        </w:rPr>
        <w:t>30</w:t>
      </w:r>
      <w:r w:rsidR="00D245D5" w:rsidRPr="00F63FBE">
        <w:rPr>
          <w:rFonts w:ascii="Tahoma" w:hAnsi="Tahoma" w:cs="Tahoma"/>
          <w:sz w:val="26"/>
          <w:szCs w:val="26"/>
        </w:rPr>
        <w:t>/</w:t>
      </w:r>
      <w:r w:rsidR="002C4B9B" w:rsidRPr="00F44AF5">
        <w:rPr>
          <w:rFonts w:ascii="Tahoma" w:hAnsi="Tahoma" w:cs="Tahoma"/>
          <w:sz w:val="26"/>
          <w:szCs w:val="26"/>
        </w:rPr>
        <w:t>0</w:t>
      </w:r>
      <w:r w:rsidR="0056261B" w:rsidRPr="00F5139B">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E72861" w:rsidRPr="00E10616" w:rsidRDefault="00E72861"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274A66" w:rsidRPr="00066019" w:rsidRDefault="00274A66" w:rsidP="00274A66">
      <w:pPr>
        <w:suppressAutoHyphens/>
        <w:autoSpaceDN w:val="0"/>
        <w:jc w:val="center"/>
        <w:textAlignment w:val="baseline"/>
        <w:rPr>
          <w:rFonts w:ascii="Tahoma" w:eastAsia="Calibri" w:hAnsi="Tahoma" w:cs="Tahoma"/>
          <w:b/>
          <w:sz w:val="23"/>
          <w:szCs w:val="23"/>
        </w:rPr>
      </w:pPr>
      <w:r w:rsidRPr="00066019">
        <w:rPr>
          <w:rFonts w:ascii="Tahoma" w:eastAsia="Calibri" w:hAnsi="Tahoma" w:cs="Tahoma"/>
          <w:b/>
          <w:sz w:val="23"/>
          <w:szCs w:val="23"/>
        </w:rPr>
        <w:t>ΟΙ ΕΡΓΑΤΙΚΟΙ ΑΓΩΝΕΣ ΔΕΝ ΜΠΑΙΝΟΥΝ ΣΤΟΝ ΓΥΨΟ</w:t>
      </w:r>
    </w:p>
    <w:p w:rsidR="00274A66" w:rsidRPr="00066019" w:rsidRDefault="00274A66" w:rsidP="00274A66">
      <w:pPr>
        <w:suppressAutoHyphens/>
        <w:autoSpaceDN w:val="0"/>
        <w:jc w:val="center"/>
        <w:textAlignment w:val="baseline"/>
        <w:rPr>
          <w:rFonts w:ascii="Tahoma" w:eastAsia="Calibri" w:hAnsi="Tahoma" w:cs="Tahoma"/>
          <w:b/>
          <w:sz w:val="23"/>
          <w:szCs w:val="23"/>
        </w:rPr>
      </w:pPr>
      <w:r w:rsidRPr="00066019">
        <w:rPr>
          <w:rFonts w:ascii="Tahoma" w:eastAsia="Calibri" w:hAnsi="Tahoma" w:cs="Tahoma"/>
          <w:b/>
          <w:sz w:val="23"/>
          <w:szCs w:val="23"/>
        </w:rPr>
        <w:t>ΤΟ ΝΟΜΟΣΧΕΔΙΟ ΕΝΑΝΤΙΑ ΣΤΙΣ ΔΙΑΔΗΛΩΣΕΙΣ ΘΑ ΜΕΙΝΕΙ ΣΤΑ ΧΑΡΤΙΑ</w:t>
      </w:r>
    </w:p>
    <w:p w:rsidR="00274A66" w:rsidRPr="00066019" w:rsidRDefault="00274A66" w:rsidP="00274A66">
      <w:pPr>
        <w:suppressAutoHyphens/>
        <w:autoSpaceDN w:val="0"/>
        <w:jc w:val="both"/>
        <w:textAlignment w:val="baseline"/>
        <w:rPr>
          <w:rFonts w:ascii="Tahoma" w:eastAsia="Calibri" w:hAnsi="Tahoma" w:cs="Tahoma"/>
          <w:sz w:val="23"/>
          <w:szCs w:val="23"/>
        </w:rPr>
      </w:pPr>
      <w:r w:rsidRPr="00066019">
        <w:rPr>
          <w:rFonts w:ascii="Tahoma" w:eastAsia="Calibri" w:hAnsi="Tahoma" w:cs="Tahoma"/>
          <w:sz w:val="23"/>
          <w:szCs w:val="23"/>
        </w:rPr>
        <w:t>Η κυβέρνηση κατέθεσε εχθές και προωθεί για ψήφιση στη βουλή τις επόμενες ημέρες ένα αντιδραστικό και «σκοτεινών εποχών» έμπνευσης νομοσχέδιο που επιδιώκει να περιορίσει το δικαίωμα των εργαζομένων και των συνδικάτων να διαδηλώνουν και να διεκδικούν τα αιτήματά τους. Είναι ένα νομοσχέδιο που θέτει απαράδεκτους περιορισμούς στη δράση του συνδικαλιστικού εργατικού κινή</w:t>
      </w:r>
      <w:r>
        <w:rPr>
          <w:rFonts w:ascii="Tahoma" w:eastAsia="Calibri" w:hAnsi="Tahoma" w:cs="Tahoma"/>
          <w:sz w:val="23"/>
          <w:szCs w:val="23"/>
        </w:rPr>
        <w:t>ματος</w:t>
      </w:r>
      <w:r w:rsidRPr="00C66A9B">
        <w:rPr>
          <w:rFonts w:ascii="Tahoma" w:eastAsia="Calibri" w:hAnsi="Tahoma" w:cs="Tahoma"/>
          <w:sz w:val="23"/>
          <w:szCs w:val="23"/>
        </w:rPr>
        <w:t xml:space="preserve"> </w:t>
      </w:r>
      <w:r>
        <w:rPr>
          <w:rFonts w:ascii="Tahoma" w:eastAsia="Calibri" w:hAnsi="Tahoma" w:cs="Tahoma"/>
          <w:sz w:val="23"/>
          <w:szCs w:val="23"/>
        </w:rPr>
        <w:t>και</w:t>
      </w:r>
      <w:r w:rsidRPr="00066019">
        <w:rPr>
          <w:rFonts w:ascii="Tahoma" w:eastAsia="Calibri" w:hAnsi="Tahoma" w:cs="Tahoma"/>
          <w:sz w:val="23"/>
          <w:szCs w:val="23"/>
        </w:rPr>
        <w:t xml:space="preserve"> έρχεται να συμπληρώσει νόμους που περιορίζουν τη συνδικαλιστική δράση </w:t>
      </w:r>
      <w:r>
        <w:rPr>
          <w:rFonts w:ascii="Tahoma" w:eastAsia="Calibri" w:hAnsi="Tahoma" w:cs="Tahoma"/>
          <w:sz w:val="23"/>
          <w:szCs w:val="23"/>
        </w:rPr>
        <w:t xml:space="preserve">και ψηφίστηκαν </w:t>
      </w:r>
      <w:r w:rsidRPr="00066019">
        <w:rPr>
          <w:rFonts w:ascii="Tahoma" w:eastAsia="Calibri" w:hAnsi="Tahoma" w:cs="Tahoma"/>
          <w:sz w:val="23"/>
          <w:szCs w:val="23"/>
        </w:rPr>
        <w:t>από την προηγούμενη κυβέρνηση.</w:t>
      </w:r>
    </w:p>
    <w:p w:rsidR="00274A66" w:rsidRPr="00066019" w:rsidRDefault="00274A66" w:rsidP="00274A66">
      <w:pPr>
        <w:suppressAutoHyphens/>
        <w:autoSpaceDN w:val="0"/>
        <w:jc w:val="both"/>
        <w:textAlignment w:val="baseline"/>
        <w:rPr>
          <w:rFonts w:ascii="Calibri" w:eastAsia="Calibri" w:hAnsi="Calibri" w:cs="Times New Roman"/>
        </w:rPr>
      </w:pPr>
      <w:r w:rsidRPr="00066019">
        <w:rPr>
          <w:rFonts w:ascii="Tahoma" w:eastAsia="Calibri" w:hAnsi="Tahoma" w:cs="Tahoma"/>
          <w:color w:val="000000"/>
          <w:sz w:val="23"/>
          <w:szCs w:val="23"/>
          <w:shd w:val="clear" w:color="auto" w:fill="FFFFFF"/>
        </w:rPr>
        <w:t xml:space="preserve">Με το άθλιο αυτό νομοσχέδιο, που το περιεχόμενό του αποτελεί σταθερό και διαχρονικό πόθο των επιχειρηματικών ομίλων, δίνεται από την κυβέρνηση η δυνατότητα στην αστυνομία να </w:t>
      </w:r>
      <w:r w:rsidRPr="00066019">
        <w:rPr>
          <w:rFonts w:ascii="Tahoma" w:eastAsia="Calibri" w:hAnsi="Tahoma" w:cs="Tahoma"/>
          <w:i/>
          <w:color w:val="000000"/>
          <w:sz w:val="23"/>
          <w:szCs w:val="23"/>
          <w:shd w:val="clear" w:color="auto" w:fill="FFFFFF"/>
        </w:rPr>
        <w:t>«εκτιμάει»</w:t>
      </w:r>
      <w:r w:rsidRPr="00066019">
        <w:rPr>
          <w:rFonts w:ascii="Tahoma" w:eastAsia="Calibri" w:hAnsi="Tahoma" w:cs="Tahoma"/>
          <w:color w:val="000000"/>
          <w:sz w:val="23"/>
          <w:szCs w:val="23"/>
          <w:shd w:val="clear" w:color="auto" w:fill="FFFFFF"/>
        </w:rPr>
        <w:t xml:space="preserve"> με βάση μια σειρά από έννοιες και διατάξεις - λάστιχο το κατά πόσο έχουν τα εργατικά συνδικάτα, οι μαζικοί φορείς και τα κοινωνικά κινήματα, το δικαίωμα να διαδηλώνουν. Και αναλόγως με το τι εκτιμάει η εκάστοτε αστυνομική αρχή, θα μπορεί να απαγορεύει ή ακόμα και να διαλύει μια συγκέντρωση, καθιστώντας μέχρι και </w:t>
      </w:r>
      <w:r w:rsidRPr="00066019">
        <w:rPr>
          <w:rFonts w:ascii="Tahoma" w:eastAsia="Calibri" w:hAnsi="Tahoma" w:cs="Tahoma"/>
          <w:bCs/>
          <w:color w:val="000000"/>
          <w:sz w:val="23"/>
          <w:szCs w:val="23"/>
          <w:shd w:val="clear" w:color="auto" w:fill="FFFFFF"/>
        </w:rPr>
        <w:t>«ιδιώνυμο αδίκημα»</w:t>
      </w:r>
      <w:r w:rsidRPr="00066019">
        <w:rPr>
          <w:rFonts w:ascii="Tahoma" w:eastAsia="Calibri" w:hAnsi="Tahoma" w:cs="Tahoma"/>
          <w:color w:val="000000"/>
          <w:sz w:val="23"/>
          <w:szCs w:val="23"/>
          <w:shd w:val="clear" w:color="auto" w:fill="FFFFFF"/>
        </w:rPr>
        <w:t> τη συμμετοχή ατόμου σε μια διαδήλωση που κατά τη γνώμη της δεν επιτρεπόταν να πραγματοποιηθεί προβλέποντας μέχρι και φυλάκιση ενός έτους!</w:t>
      </w:r>
    </w:p>
    <w:p w:rsidR="00274A66" w:rsidRPr="00066019" w:rsidRDefault="00274A66" w:rsidP="00274A66">
      <w:pPr>
        <w:suppressAutoHyphens/>
        <w:autoSpaceDN w:val="0"/>
        <w:jc w:val="both"/>
        <w:textAlignment w:val="baseline"/>
        <w:rPr>
          <w:rFonts w:ascii="Calibri" w:eastAsia="Calibri" w:hAnsi="Calibri" w:cs="Times New Roman"/>
        </w:rPr>
      </w:pPr>
      <w:r w:rsidRPr="00066019">
        <w:rPr>
          <w:rFonts w:ascii="Tahoma" w:eastAsia="Calibri" w:hAnsi="Tahoma" w:cs="Tahoma"/>
          <w:color w:val="000000"/>
          <w:sz w:val="23"/>
          <w:szCs w:val="23"/>
          <w:shd w:val="clear" w:color="auto" w:fill="FFFFFF"/>
        </w:rPr>
        <w:t>Με το νομοσχέδιο</w:t>
      </w:r>
      <w:r>
        <w:rPr>
          <w:rFonts w:ascii="Tahoma" w:eastAsia="Calibri" w:hAnsi="Tahoma" w:cs="Tahoma"/>
          <w:color w:val="000000"/>
          <w:sz w:val="23"/>
          <w:szCs w:val="23"/>
          <w:shd w:val="clear" w:color="auto" w:fill="FFFFFF"/>
        </w:rPr>
        <w:t>,</w:t>
      </w:r>
      <w:r w:rsidRPr="00066019">
        <w:rPr>
          <w:rFonts w:ascii="Tahoma" w:eastAsia="Calibri" w:hAnsi="Tahoma" w:cs="Tahoma"/>
          <w:color w:val="000000"/>
          <w:sz w:val="23"/>
          <w:szCs w:val="23"/>
          <w:shd w:val="clear" w:color="auto" w:fill="FFFFFF"/>
        </w:rPr>
        <w:t xml:space="preserve"> </w:t>
      </w:r>
      <w:r>
        <w:rPr>
          <w:rFonts w:ascii="Tahoma" w:eastAsia="Calibri" w:hAnsi="Tahoma" w:cs="Tahoma"/>
          <w:color w:val="000000"/>
          <w:sz w:val="23"/>
          <w:szCs w:val="23"/>
          <w:shd w:val="clear" w:color="auto" w:fill="FFFFFF"/>
        </w:rPr>
        <w:t xml:space="preserve">για </w:t>
      </w:r>
      <w:r w:rsidRPr="00066019">
        <w:rPr>
          <w:rFonts w:ascii="Tahoma" w:eastAsia="Calibri" w:hAnsi="Tahoma" w:cs="Tahoma"/>
          <w:color w:val="000000"/>
          <w:sz w:val="23"/>
          <w:szCs w:val="23"/>
          <w:shd w:val="clear" w:color="auto" w:fill="FFFFFF"/>
        </w:rPr>
        <w:t xml:space="preserve">κάθε διαδήλωση θα </w:t>
      </w:r>
      <w:r>
        <w:rPr>
          <w:rFonts w:ascii="Tahoma" w:eastAsia="Calibri" w:hAnsi="Tahoma" w:cs="Tahoma"/>
          <w:color w:val="000000"/>
          <w:sz w:val="23"/>
          <w:szCs w:val="23"/>
          <w:shd w:val="clear" w:color="auto" w:fill="FFFFFF"/>
        </w:rPr>
        <w:t>υπάρχει η υποχρέωση</w:t>
      </w:r>
      <w:r w:rsidRPr="00066019">
        <w:rPr>
          <w:rFonts w:ascii="Tahoma" w:eastAsia="Calibri" w:hAnsi="Tahoma" w:cs="Tahoma"/>
          <w:color w:val="000000"/>
          <w:sz w:val="23"/>
          <w:szCs w:val="23"/>
          <w:shd w:val="clear" w:color="auto" w:fill="FFFFFF"/>
        </w:rPr>
        <w:t xml:space="preserve"> να ορίζε</w:t>
      </w:r>
      <w:r>
        <w:rPr>
          <w:rFonts w:ascii="Tahoma" w:eastAsia="Calibri" w:hAnsi="Tahoma" w:cs="Tahoma"/>
          <w:color w:val="000000"/>
          <w:sz w:val="23"/>
          <w:szCs w:val="23"/>
          <w:shd w:val="clear" w:color="auto" w:fill="FFFFFF"/>
        </w:rPr>
        <w:t>ται</w:t>
      </w:r>
      <w:r w:rsidRPr="00066019">
        <w:rPr>
          <w:rFonts w:ascii="Tahoma" w:eastAsia="Calibri" w:hAnsi="Tahoma" w:cs="Tahoma"/>
          <w:color w:val="000000"/>
          <w:sz w:val="23"/>
          <w:szCs w:val="23"/>
          <w:shd w:val="clear" w:color="auto" w:fill="FFFFFF"/>
        </w:rPr>
        <w:t xml:space="preserve"> </w:t>
      </w:r>
      <w:r w:rsidRPr="00066019">
        <w:rPr>
          <w:rFonts w:ascii="Tahoma" w:eastAsia="Calibri" w:hAnsi="Tahoma" w:cs="Tahoma"/>
          <w:i/>
          <w:color w:val="000000"/>
          <w:sz w:val="23"/>
          <w:szCs w:val="23"/>
          <w:shd w:val="clear" w:color="auto" w:fill="FFFFFF"/>
        </w:rPr>
        <w:t>«οργανωτή</w:t>
      </w:r>
      <w:r>
        <w:rPr>
          <w:rFonts w:ascii="Tahoma" w:eastAsia="Calibri" w:hAnsi="Tahoma" w:cs="Tahoma"/>
          <w:i/>
          <w:color w:val="000000"/>
          <w:sz w:val="23"/>
          <w:szCs w:val="23"/>
          <w:shd w:val="clear" w:color="auto" w:fill="FFFFFF"/>
        </w:rPr>
        <w:t>ς</w:t>
      </w:r>
      <w:r w:rsidRPr="00066019">
        <w:rPr>
          <w:rFonts w:ascii="Tahoma" w:eastAsia="Calibri" w:hAnsi="Tahoma" w:cs="Tahoma"/>
          <w:i/>
          <w:color w:val="000000"/>
          <w:sz w:val="23"/>
          <w:szCs w:val="23"/>
          <w:shd w:val="clear" w:color="auto" w:fill="FFFFFF"/>
        </w:rPr>
        <w:t>»,</w:t>
      </w:r>
      <w:r w:rsidRPr="00066019">
        <w:rPr>
          <w:rFonts w:ascii="Tahoma" w:eastAsia="Calibri" w:hAnsi="Tahoma" w:cs="Tahoma"/>
          <w:color w:val="000000"/>
          <w:sz w:val="23"/>
          <w:szCs w:val="23"/>
          <w:shd w:val="clear" w:color="auto" w:fill="FFFFFF"/>
        </w:rPr>
        <w:t xml:space="preserve"> ο οποίος οφείλει να γνωστοποιεί εγγράφως </w:t>
      </w:r>
      <w:r w:rsidRPr="00066019">
        <w:rPr>
          <w:rFonts w:ascii="Tahoma" w:eastAsia="Calibri" w:hAnsi="Tahoma" w:cs="Tahoma"/>
          <w:i/>
          <w:color w:val="000000"/>
          <w:sz w:val="23"/>
          <w:szCs w:val="23"/>
          <w:shd w:val="clear" w:color="auto" w:fill="FFFFFF"/>
        </w:rPr>
        <w:t xml:space="preserve">«στην κατά τόπο αρμόδια αστυνομική ή λιμενική αρχή» </w:t>
      </w:r>
      <w:r w:rsidRPr="00066019">
        <w:rPr>
          <w:rFonts w:ascii="Tahoma" w:eastAsia="Calibri" w:hAnsi="Tahoma" w:cs="Tahoma"/>
          <w:color w:val="000000"/>
          <w:sz w:val="23"/>
          <w:szCs w:val="23"/>
          <w:shd w:val="clear" w:color="auto" w:fill="FFFFFF"/>
        </w:rPr>
        <w:t xml:space="preserve">το περιεχόμενο και το σκοπό της διαδήλωσης, καθιστώντας την αστυνομία «κριτή» του περιεχομένου μιας λαϊκής κινητοποίησης, επομένως και το αν δικαιολογείται με βάση τα αιτήματα η νόμιμη «άδεια». Μάλιστα καθιστά τον «οργανωτή» υπεύθυνο </w:t>
      </w:r>
      <w:r w:rsidRPr="00066019">
        <w:rPr>
          <w:rFonts w:ascii="Tahoma" w:eastAsia="Calibri" w:hAnsi="Tahoma" w:cs="Tahoma"/>
          <w:i/>
          <w:color w:val="000000"/>
          <w:sz w:val="23"/>
          <w:szCs w:val="23"/>
          <w:shd w:val="clear" w:color="auto" w:fill="FFFFFF"/>
        </w:rPr>
        <w:t>«για </w:t>
      </w:r>
      <w:r w:rsidRPr="00066019">
        <w:rPr>
          <w:rFonts w:ascii="Tahoma" w:eastAsia="Calibri" w:hAnsi="Tahoma" w:cs="Tahoma"/>
          <w:bCs/>
          <w:i/>
          <w:color w:val="000000"/>
          <w:sz w:val="23"/>
          <w:szCs w:val="23"/>
          <w:shd w:val="clear" w:color="auto" w:fill="FFFFFF"/>
        </w:rPr>
        <w:t>την αποζημίωση όσων υπέστησαν βλάβη της ζωής, της σωματικής ακεραιότητας και της ιδιοκτησίας από τους συμμετέχοντες στη δημόσια υπαίθρια συνάθροιση</w:t>
      </w:r>
      <w:r w:rsidRPr="00066019">
        <w:rPr>
          <w:rFonts w:ascii="Tahoma" w:eastAsia="Calibri" w:hAnsi="Tahoma" w:cs="Tahoma"/>
          <w:i/>
          <w:color w:val="000000"/>
          <w:sz w:val="23"/>
          <w:szCs w:val="23"/>
          <w:shd w:val="clear" w:color="auto" w:fill="FFFFFF"/>
        </w:rPr>
        <w:t>».</w:t>
      </w:r>
    </w:p>
    <w:p w:rsidR="00274A66" w:rsidRPr="00066019" w:rsidRDefault="00274A66" w:rsidP="00274A66">
      <w:pPr>
        <w:shd w:val="clear" w:color="auto" w:fill="FFFFFF"/>
        <w:suppressAutoHyphens/>
        <w:autoSpaceDN w:val="0"/>
        <w:spacing w:before="60"/>
        <w:jc w:val="both"/>
        <w:textAlignment w:val="baseline"/>
        <w:rPr>
          <w:rFonts w:ascii="Times New Roman" w:eastAsia="Times New Roman" w:hAnsi="Times New Roman" w:cs="Times New Roman"/>
          <w:sz w:val="24"/>
          <w:szCs w:val="24"/>
          <w:lang w:eastAsia="el-GR"/>
        </w:rPr>
      </w:pPr>
      <w:r w:rsidRPr="00066019">
        <w:rPr>
          <w:rFonts w:ascii="Tahoma" w:eastAsia="Times New Roman" w:hAnsi="Tahoma" w:cs="Tahoma"/>
          <w:color w:val="000000"/>
          <w:sz w:val="23"/>
          <w:szCs w:val="23"/>
          <w:lang w:eastAsia="el-GR"/>
        </w:rPr>
        <w:lastRenderedPageBreak/>
        <w:t xml:space="preserve">Δίνεται το δικαίωμα της απαγόρευσης της δημόσιας συνάθροισης από την αρμόδια αρχή, με κριτήρια που μπορούν να ερμηνευθούν κατά το δοκούν, όπως αν </w:t>
      </w:r>
      <w:r w:rsidRPr="00066019">
        <w:rPr>
          <w:rFonts w:ascii="Tahoma" w:eastAsia="Times New Roman" w:hAnsi="Tahoma" w:cs="Tahoma"/>
          <w:i/>
          <w:color w:val="000000"/>
          <w:sz w:val="23"/>
          <w:szCs w:val="23"/>
          <w:lang w:eastAsia="el-GR"/>
        </w:rPr>
        <w:t>«επαπειλείται σοβαρός κίνδυνος για τη δημόσια ασφάλεια»</w:t>
      </w:r>
      <w:r w:rsidRPr="00066019">
        <w:rPr>
          <w:rFonts w:ascii="Tahoma" w:eastAsia="Times New Roman" w:hAnsi="Tahoma" w:cs="Tahoma"/>
          <w:color w:val="000000"/>
          <w:sz w:val="23"/>
          <w:szCs w:val="23"/>
          <w:lang w:eastAsia="el-GR"/>
        </w:rPr>
        <w:t xml:space="preserve">, αν </w:t>
      </w:r>
      <w:r w:rsidRPr="00066019">
        <w:rPr>
          <w:rFonts w:ascii="Tahoma" w:eastAsia="Times New Roman" w:hAnsi="Tahoma" w:cs="Tahoma"/>
          <w:i/>
          <w:color w:val="000000"/>
          <w:sz w:val="23"/>
          <w:szCs w:val="23"/>
          <w:lang w:eastAsia="el-GR"/>
        </w:rPr>
        <w:t>«απειλείται σοβαρή διατάραξη της κοινωνικοοικονομικής ζωής»</w:t>
      </w:r>
      <w:r w:rsidRPr="00066019">
        <w:rPr>
          <w:rFonts w:ascii="Tahoma" w:eastAsia="Times New Roman" w:hAnsi="Tahoma" w:cs="Tahoma"/>
          <w:color w:val="000000"/>
          <w:sz w:val="23"/>
          <w:szCs w:val="23"/>
          <w:lang w:eastAsia="el-GR"/>
        </w:rPr>
        <w:t xml:space="preserve"> ή αν </w:t>
      </w:r>
      <w:r w:rsidRPr="00066019">
        <w:rPr>
          <w:rFonts w:ascii="Tahoma" w:eastAsia="Times New Roman" w:hAnsi="Tahoma" w:cs="Tahoma"/>
          <w:i/>
          <w:color w:val="000000"/>
          <w:sz w:val="23"/>
          <w:szCs w:val="23"/>
          <w:lang w:eastAsia="el-GR"/>
        </w:rPr>
        <w:t>«πρόκειται για δημόσια υπαίθρια συνάθροιση ο σκοπός της οποίας αντιτίθεται προς τον σκοπό ήδη προγραμματισμένης (...) συνάθροισης»</w:t>
      </w:r>
      <w:r w:rsidRPr="00066019">
        <w:rPr>
          <w:rFonts w:ascii="Tahoma" w:eastAsia="Times New Roman" w:hAnsi="Tahoma" w:cs="Tahoma"/>
          <w:color w:val="000000"/>
          <w:sz w:val="23"/>
          <w:szCs w:val="23"/>
          <w:lang w:eastAsia="el-GR"/>
        </w:rPr>
        <w:t>. Δηλαδή, μπαίνουν απαγορεύσεις ακόμα και σε μια διαμαρτυρία σωματείων, που θα αντιδράσουν π.χ. σε μια συγκέντρωση φασιστών.</w:t>
      </w:r>
    </w:p>
    <w:p w:rsidR="00274A66" w:rsidRPr="00066019" w:rsidRDefault="00274A66" w:rsidP="00274A66">
      <w:pPr>
        <w:shd w:val="clear" w:color="auto" w:fill="FFFFFF"/>
        <w:suppressAutoHyphens/>
        <w:autoSpaceDN w:val="0"/>
        <w:spacing w:before="60"/>
        <w:jc w:val="both"/>
        <w:textAlignment w:val="baseline"/>
        <w:rPr>
          <w:rFonts w:ascii="Times New Roman" w:eastAsia="Times New Roman" w:hAnsi="Times New Roman" w:cs="Times New Roman"/>
          <w:sz w:val="24"/>
          <w:szCs w:val="24"/>
          <w:lang w:eastAsia="el-GR"/>
        </w:rPr>
      </w:pPr>
      <w:r w:rsidRPr="00066019">
        <w:rPr>
          <w:rFonts w:ascii="Tahoma" w:eastAsia="Times New Roman" w:hAnsi="Tahoma" w:cs="Tahoma"/>
          <w:color w:val="000000"/>
          <w:sz w:val="23"/>
          <w:szCs w:val="23"/>
          <w:lang w:eastAsia="el-GR"/>
        </w:rPr>
        <w:t xml:space="preserve">Δίνεται επίσης στην αστυνομία το δικαίωμα να απαγορεύει προκαταβολικά μια διαδήλωση με βάση τον </w:t>
      </w:r>
      <w:r w:rsidRPr="00066019">
        <w:rPr>
          <w:rFonts w:ascii="Tahoma" w:eastAsia="Times New Roman" w:hAnsi="Tahoma" w:cs="Tahoma"/>
          <w:i/>
          <w:color w:val="000000"/>
          <w:sz w:val="23"/>
          <w:szCs w:val="23"/>
          <w:lang w:eastAsia="el-GR"/>
        </w:rPr>
        <w:t>«εκτιμώμενο αριθμό συμμετεχόντων»</w:t>
      </w:r>
      <w:r w:rsidRPr="00066019">
        <w:rPr>
          <w:rFonts w:ascii="Tahoma" w:eastAsia="Times New Roman" w:hAnsi="Tahoma" w:cs="Tahoma"/>
          <w:color w:val="000000"/>
          <w:sz w:val="23"/>
          <w:szCs w:val="23"/>
          <w:lang w:eastAsia="el-GR"/>
        </w:rPr>
        <w:t xml:space="preserve">! Δηλαδή, η αστυνομική αρχή, εκτός από αξιολόγηση του </w:t>
      </w:r>
      <w:r w:rsidRPr="00066019">
        <w:rPr>
          <w:rFonts w:ascii="Tahoma" w:eastAsia="Times New Roman" w:hAnsi="Tahoma" w:cs="Tahoma"/>
          <w:i/>
          <w:color w:val="000000"/>
          <w:sz w:val="23"/>
          <w:szCs w:val="23"/>
          <w:lang w:eastAsia="el-GR"/>
        </w:rPr>
        <w:t>«</w:t>
      </w:r>
      <w:r w:rsidRPr="00066019">
        <w:rPr>
          <w:rFonts w:ascii="Tahoma" w:eastAsia="Times New Roman" w:hAnsi="Tahoma" w:cs="Tahoma"/>
          <w:bCs/>
          <w:i/>
          <w:color w:val="000000"/>
          <w:sz w:val="23"/>
          <w:szCs w:val="23"/>
          <w:lang w:eastAsia="el-GR"/>
        </w:rPr>
        <w:t>σκοπού</w:t>
      </w:r>
      <w:r w:rsidRPr="00066019">
        <w:rPr>
          <w:rFonts w:ascii="Tahoma" w:eastAsia="Times New Roman" w:hAnsi="Tahoma" w:cs="Tahoma"/>
          <w:i/>
          <w:color w:val="000000"/>
          <w:sz w:val="23"/>
          <w:szCs w:val="23"/>
          <w:lang w:eastAsia="el-GR"/>
        </w:rPr>
        <w:t>»</w:t>
      </w:r>
      <w:r w:rsidRPr="00066019">
        <w:rPr>
          <w:rFonts w:ascii="Tahoma" w:eastAsia="Times New Roman" w:hAnsi="Tahoma" w:cs="Tahoma"/>
          <w:color w:val="000000"/>
          <w:sz w:val="23"/>
          <w:szCs w:val="23"/>
          <w:lang w:eastAsia="el-GR"/>
        </w:rPr>
        <w:t xml:space="preserve"> μιας κινητοποίησης, θα αξιολογεί και τη </w:t>
      </w:r>
      <w:r w:rsidRPr="00066019">
        <w:rPr>
          <w:rFonts w:ascii="Tahoma" w:eastAsia="Times New Roman" w:hAnsi="Tahoma" w:cs="Tahoma"/>
          <w:i/>
          <w:color w:val="000000"/>
          <w:sz w:val="23"/>
          <w:szCs w:val="23"/>
          <w:lang w:eastAsia="el-GR"/>
        </w:rPr>
        <w:t>«</w:t>
      </w:r>
      <w:r w:rsidRPr="00066019">
        <w:rPr>
          <w:rFonts w:ascii="Tahoma" w:eastAsia="Times New Roman" w:hAnsi="Tahoma" w:cs="Tahoma"/>
          <w:bCs/>
          <w:i/>
          <w:color w:val="000000"/>
          <w:sz w:val="23"/>
          <w:szCs w:val="23"/>
          <w:lang w:eastAsia="el-GR"/>
        </w:rPr>
        <w:t>συμμετοχή</w:t>
      </w:r>
      <w:r w:rsidRPr="00066019">
        <w:rPr>
          <w:rFonts w:ascii="Tahoma" w:eastAsia="Times New Roman" w:hAnsi="Tahoma" w:cs="Tahoma"/>
          <w:i/>
          <w:color w:val="000000"/>
          <w:sz w:val="23"/>
          <w:szCs w:val="23"/>
          <w:lang w:eastAsia="el-GR"/>
        </w:rPr>
        <w:t>»</w:t>
      </w:r>
      <w:r w:rsidRPr="00066019">
        <w:rPr>
          <w:rFonts w:ascii="Tahoma" w:eastAsia="Times New Roman" w:hAnsi="Tahoma" w:cs="Tahoma"/>
          <w:color w:val="000000"/>
          <w:sz w:val="23"/>
          <w:szCs w:val="23"/>
          <w:lang w:eastAsia="el-GR"/>
        </w:rPr>
        <w:t xml:space="preserve"> σε αυτή και θα προβαίνει σε ανάλογες απαγορεύσεις ή περιορισμούς για το αν θα γίνει ή το πού θα κινηθεί μια συγκέντρωση.</w:t>
      </w:r>
    </w:p>
    <w:p w:rsidR="00274A66" w:rsidRPr="00066019" w:rsidRDefault="00274A66" w:rsidP="00274A66">
      <w:pPr>
        <w:shd w:val="clear" w:color="auto" w:fill="FFFFFF"/>
        <w:suppressAutoHyphens/>
        <w:autoSpaceDN w:val="0"/>
        <w:spacing w:before="60"/>
        <w:jc w:val="both"/>
        <w:textAlignment w:val="baseline"/>
        <w:rPr>
          <w:rFonts w:ascii="Times New Roman" w:eastAsia="Times New Roman" w:hAnsi="Times New Roman" w:cs="Times New Roman"/>
          <w:sz w:val="24"/>
          <w:szCs w:val="24"/>
          <w:lang w:eastAsia="el-GR"/>
        </w:rPr>
      </w:pPr>
      <w:r w:rsidRPr="00066019">
        <w:rPr>
          <w:rFonts w:ascii="Tahoma" w:eastAsia="Times New Roman" w:hAnsi="Tahoma" w:cs="Tahoma"/>
          <w:color w:val="000000"/>
          <w:sz w:val="23"/>
          <w:szCs w:val="23"/>
          <w:lang w:eastAsia="el-GR"/>
        </w:rPr>
        <w:t>Προβλέπεται ακόμα και «</w:t>
      </w:r>
      <w:r w:rsidRPr="00066019">
        <w:rPr>
          <w:rFonts w:ascii="Tahoma" w:eastAsia="Times New Roman" w:hAnsi="Tahoma" w:cs="Tahoma"/>
          <w:bCs/>
          <w:i/>
          <w:color w:val="000000"/>
          <w:sz w:val="23"/>
          <w:szCs w:val="23"/>
          <w:lang w:eastAsia="el-GR"/>
        </w:rPr>
        <w:t>διάλυση μιας συγκέντρωσης»</w:t>
      </w:r>
      <w:r w:rsidRPr="00066019">
        <w:rPr>
          <w:rFonts w:ascii="Tahoma" w:eastAsia="Times New Roman" w:hAnsi="Tahoma" w:cs="Tahoma"/>
          <w:color w:val="000000"/>
          <w:sz w:val="23"/>
          <w:szCs w:val="23"/>
          <w:lang w:eastAsia="el-GR"/>
        </w:rPr>
        <w:t xml:space="preserve"> εφόσον πραγματοποιείται κόντρα σε απόφαση απαγόρευσης, εφόσον οι συμμετέχοντες δεν συμμορφώνονται προς τους περιορισμούς που επιβλήθηκαν ή αν μετατρέπεται σε </w:t>
      </w:r>
      <w:r w:rsidRPr="00066019">
        <w:rPr>
          <w:rFonts w:ascii="Tahoma" w:eastAsia="Times New Roman" w:hAnsi="Tahoma" w:cs="Tahoma"/>
          <w:i/>
          <w:color w:val="000000"/>
          <w:sz w:val="23"/>
          <w:szCs w:val="23"/>
          <w:lang w:eastAsia="el-GR"/>
        </w:rPr>
        <w:t>«βίαιη»</w:t>
      </w:r>
      <w:r>
        <w:rPr>
          <w:rFonts w:ascii="Tahoma" w:eastAsia="Times New Roman" w:hAnsi="Tahoma" w:cs="Tahoma"/>
          <w:i/>
          <w:color w:val="000000"/>
          <w:sz w:val="23"/>
          <w:szCs w:val="23"/>
          <w:lang w:eastAsia="el-GR"/>
        </w:rPr>
        <w:t xml:space="preserve">, </w:t>
      </w:r>
      <w:r w:rsidRPr="00066019">
        <w:rPr>
          <w:rFonts w:ascii="Tahoma" w:eastAsia="Times New Roman" w:hAnsi="Tahoma" w:cs="Tahoma"/>
          <w:color w:val="000000"/>
          <w:sz w:val="23"/>
          <w:szCs w:val="23"/>
          <w:lang w:eastAsia="el-GR"/>
        </w:rPr>
        <w:t>πάντα κατά την κρίση της αρμόδιας αρχής</w:t>
      </w:r>
      <w:r w:rsidRPr="00066019">
        <w:rPr>
          <w:rFonts w:ascii="Tahoma" w:eastAsia="Times New Roman" w:hAnsi="Tahoma" w:cs="Tahoma"/>
          <w:i/>
          <w:color w:val="000000"/>
          <w:sz w:val="23"/>
          <w:szCs w:val="23"/>
          <w:lang w:eastAsia="el-GR"/>
        </w:rPr>
        <w:t>.</w:t>
      </w:r>
    </w:p>
    <w:p w:rsidR="00274A66" w:rsidRPr="00066019" w:rsidRDefault="00274A66" w:rsidP="00274A66">
      <w:pPr>
        <w:shd w:val="clear" w:color="auto" w:fill="FFFFFF"/>
        <w:suppressAutoHyphens/>
        <w:autoSpaceDN w:val="0"/>
        <w:spacing w:before="60"/>
        <w:jc w:val="both"/>
        <w:textAlignment w:val="baseline"/>
        <w:rPr>
          <w:rFonts w:ascii="Tahoma" w:eastAsia="Calibri" w:hAnsi="Tahoma" w:cs="Tahoma"/>
          <w:sz w:val="23"/>
          <w:szCs w:val="23"/>
        </w:rPr>
      </w:pPr>
      <w:r w:rsidRPr="00066019">
        <w:rPr>
          <w:rFonts w:ascii="Tahoma" w:eastAsia="Times New Roman" w:hAnsi="Tahoma" w:cs="Tahoma"/>
          <w:color w:val="000000"/>
          <w:sz w:val="23"/>
          <w:szCs w:val="23"/>
          <w:lang w:eastAsia="el-GR"/>
        </w:rPr>
        <w:t xml:space="preserve">Καλούμε όλα τα σωματεία και τους εργαζόμενους της Αθήνας να οργανώσουν την αντίδρασή τους ενάντια στο νέο νομοσχέδιο κρατικής καταστολής και αυταρχισμού. Δηλώνουμε ξεκάθαρα προς την κυβέρνηση και τους </w:t>
      </w:r>
      <w:proofErr w:type="spellStart"/>
      <w:r w:rsidRPr="00066019">
        <w:rPr>
          <w:rFonts w:ascii="Tahoma" w:eastAsia="Times New Roman" w:hAnsi="Tahoma" w:cs="Tahoma"/>
          <w:color w:val="000000"/>
          <w:sz w:val="23"/>
          <w:szCs w:val="23"/>
          <w:lang w:eastAsia="el-GR"/>
        </w:rPr>
        <w:t>μεγαλοεργοδότες</w:t>
      </w:r>
      <w:proofErr w:type="spellEnd"/>
      <w:r w:rsidRPr="00066019">
        <w:rPr>
          <w:rFonts w:ascii="Tahoma" w:eastAsia="Times New Roman" w:hAnsi="Tahoma" w:cs="Tahoma"/>
          <w:color w:val="000000"/>
          <w:sz w:val="23"/>
          <w:szCs w:val="23"/>
          <w:lang w:eastAsia="el-GR"/>
        </w:rPr>
        <w:t xml:space="preserve"> πως οι εργατικοί αγώνες δεν μπαίνουν στο γύψο. Η απαγόρευση των διαδηλώσεων θα μείνει στα χαρτιά.</w:t>
      </w:r>
    </w:p>
    <w:p w:rsidR="00E72861" w:rsidRPr="00E72861" w:rsidRDefault="00E72861" w:rsidP="00E72861">
      <w:pPr>
        <w:jc w:val="both"/>
        <w:rPr>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74A66"/>
    <w:rsid w:val="00284132"/>
    <w:rsid w:val="00294BAE"/>
    <w:rsid w:val="00296DEA"/>
    <w:rsid w:val="002A7F2B"/>
    <w:rsid w:val="002C12C3"/>
    <w:rsid w:val="002C4B9B"/>
    <w:rsid w:val="002F430D"/>
    <w:rsid w:val="00312B1F"/>
    <w:rsid w:val="00382277"/>
    <w:rsid w:val="003A423C"/>
    <w:rsid w:val="003A6AC2"/>
    <w:rsid w:val="003C361A"/>
    <w:rsid w:val="003D0A69"/>
    <w:rsid w:val="00435B8C"/>
    <w:rsid w:val="00456A9F"/>
    <w:rsid w:val="0045720E"/>
    <w:rsid w:val="00470C6C"/>
    <w:rsid w:val="00481E5F"/>
    <w:rsid w:val="00482554"/>
    <w:rsid w:val="004A0BE3"/>
    <w:rsid w:val="004A67D3"/>
    <w:rsid w:val="004A7CD8"/>
    <w:rsid w:val="004B7282"/>
    <w:rsid w:val="004C23D1"/>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621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E9E8-944E-4F1C-98D1-992AA60E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2020-06-30T08:35:00Z</dcterms:created>
  <dcterms:modified xsi:type="dcterms:W3CDTF">2020-06-30T08:35:00Z</dcterms:modified>
</cp:coreProperties>
</file>