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5E6210">
        <w:rPr>
          <w:rFonts w:ascii="Tahoma" w:hAnsi="Tahoma" w:cs="Tahoma"/>
          <w:sz w:val="26"/>
          <w:szCs w:val="26"/>
        </w:rPr>
        <w:t>1</w:t>
      </w:r>
      <w:r w:rsidR="005E6210" w:rsidRPr="004C23D1">
        <w:rPr>
          <w:rFonts w:ascii="Tahoma" w:hAnsi="Tahoma" w:cs="Tahoma"/>
          <w:sz w:val="26"/>
          <w:szCs w:val="26"/>
        </w:rPr>
        <w:t>145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5E6210" w:rsidRPr="004C23D1">
        <w:rPr>
          <w:rFonts w:ascii="Tahoma" w:hAnsi="Tahoma" w:cs="Tahoma"/>
          <w:sz w:val="26"/>
          <w:szCs w:val="26"/>
        </w:rPr>
        <w:t>30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56261B" w:rsidRPr="00F5139B">
        <w:rPr>
          <w:rFonts w:ascii="Tahoma" w:hAnsi="Tahoma" w:cs="Tahoma"/>
          <w:sz w:val="26"/>
          <w:szCs w:val="26"/>
        </w:rPr>
        <w:t>6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10616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E72861" w:rsidRPr="00E10616" w:rsidRDefault="00E72861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5E6210" w:rsidRDefault="005E6210" w:rsidP="005E621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Το Εργατικό Κέντρο Αθήνας εκφράζει την συμπαράστασή του στον δίκαιο αγώνα των συναδέλφων εργαζομένων στην εταιρεία </w:t>
      </w:r>
      <w:r>
        <w:rPr>
          <w:rFonts w:eastAsia="Calibri" w:cs="Times New Roman"/>
          <w:sz w:val="28"/>
          <w:szCs w:val="28"/>
          <w:lang w:val="en-US" w:eastAsia="el-GR"/>
        </w:rPr>
        <w:t>LG</w:t>
      </w:r>
      <w:r w:rsidRPr="00FA46E7">
        <w:rPr>
          <w:rFonts w:eastAsia="Calibri" w:cs="Times New Roman"/>
          <w:sz w:val="28"/>
          <w:szCs w:val="28"/>
          <w:lang w:eastAsia="el-GR"/>
        </w:rPr>
        <w:t xml:space="preserve"> </w:t>
      </w:r>
      <w:r>
        <w:rPr>
          <w:rFonts w:eastAsia="Calibri" w:cs="Times New Roman"/>
          <w:sz w:val="28"/>
          <w:szCs w:val="28"/>
          <w:lang w:val="en-US" w:eastAsia="el-GR"/>
        </w:rPr>
        <w:t>CNS</w:t>
      </w:r>
      <w:r w:rsidRPr="00FA46E7">
        <w:rPr>
          <w:rFonts w:eastAsia="Calibri" w:cs="Times New Roman"/>
          <w:sz w:val="28"/>
          <w:szCs w:val="28"/>
          <w:lang w:eastAsia="el-GR"/>
        </w:rPr>
        <w:t>.</w:t>
      </w:r>
      <w:r>
        <w:rPr>
          <w:rFonts w:eastAsia="Calibri" w:cs="Times New Roman"/>
          <w:sz w:val="28"/>
          <w:szCs w:val="28"/>
          <w:lang w:eastAsia="el-GR"/>
        </w:rPr>
        <w:t xml:space="preserve"> </w:t>
      </w:r>
    </w:p>
    <w:p w:rsidR="005E6210" w:rsidRDefault="005E6210" w:rsidP="005E621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5E6210" w:rsidRDefault="005E6210" w:rsidP="005E621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Οι συνάδελφοι απεργούν την Τρίτη 30 Ιουνίου, αντιδρ</w:t>
      </w:r>
      <w:r w:rsidR="004C23D1">
        <w:rPr>
          <w:rFonts w:eastAsia="Calibri" w:cs="Times New Roman"/>
          <w:sz w:val="28"/>
          <w:szCs w:val="28"/>
          <w:lang w:eastAsia="el-GR"/>
        </w:rPr>
        <w:t>ώντας στις πέντε απολύσεις των εργαζόμενων</w:t>
      </w:r>
      <w:bookmarkStart w:id="0" w:name="_GoBack"/>
      <w:bookmarkEnd w:id="0"/>
      <w:r>
        <w:rPr>
          <w:rFonts w:eastAsia="Calibri" w:cs="Times New Roman"/>
          <w:sz w:val="28"/>
          <w:szCs w:val="28"/>
          <w:lang w:eastAsia="el-GR"/>
        </w:rPr>
        <w:t xml:space="preserve"> που ανακοίνωσε η εταιρεία, και απαιτούν, μεταξύ άλλων, την κατάργηση όλων των αντεργατικών διατάξεων και όλων των ΠΝΠ, και αυτών που αφορούν την τηλεργασία.</w:t>
      </w:r>
    </w:p>
    <w:p w:rsidR="005E6210" w:rsidRDefault="005E6210" w:rsidP="005E621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5E6210" w:rsidRPr="00FA46E7" w:rsidRDefault="005E6210" w:rsidP="005E621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Το ΕΚΑ στηρίζει κάθε κινητοποίηση για την υπεράσπιση της σταθερής δουλειάς με δικαιώματα, των Συλλογικών Συμβάσεων Εργασίας, και αγωνίζεται ενάντια στην εντατικοποίηση της δουλειάς και κάθε ελαστικής μορφής εργασίας.</w:t>
      </w:r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A6AC2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23D1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6210"/>
    <w:rsid w:val="005E70EE"/>
    <w:rsid w:val="00601AB9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15E1-E8E7-4631-9F06-68CF5070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2015-09-02T11:20:00Z</cp:lastPrinted>
  <dcterms:created xsi:type="dcterms:W3CDTF">2020-06-30T06:35:00Z</dcterms:created>
  <dcterms:modified xsi:type="dcterms:W3CDTF">2020-06-30T06:37:00Z</dcterms:modified>
</cp:coreProperties>
</file>