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BE24C8" w:rsidRPr="00654607">
        <w:rPr>
          <w:rFonts w:ascii="Tahoma" w:hAnsi="Tahoma" w:cs="Tahoma"/>
          <w:sz w:val="26"/>
          <w:szCs w:val="26"/>
        </w:rPr>
        <w:t>86</w:t>
      </w:r>
      <w:r w:rsidR="00654607" w:rsidRPr="00654607">
        <w:rPr>
          <w:rFonts w:ascii="Tahoma" w:hAnsi="Tahoma" w:cs="Tahoma"/>
          <w:sz w:val="26"/>
          <w:szCs w:val="26"/>
        </w:rPr>
        <w:t>4</w:t>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093342" w:rsidRPr="00BE24C8">
        <w:rPr>
          <w:rFonts w:ascii="Tahoma" w:hAnsi="Tahoma" w:cs="Tahoma"/>
          <w:sz w:val="26"/>
          <w:szCs w:val="26"/>
        </w:rPr>
        <w:t>2</w:t>
      </w:r>
      <w:r w:rsidR="00BE24C8" w:rsidRPr="00654607">
        <w:rPr>
          <w:rFonts w:ascii="Tahoma" w:hAnsi="Tahoma" w:cs="Tahoma"/>
          <w:sz w:val="26"/>
          <w:szCs w:val="26"/>
        </w:rPr>
        <w:t>8</w:t>
      </w:r>
      <w:r w:rsidRPr="00F63FBE">
        <w:rPr>
          <w:rFonts w:ascii="Tahoma" w:hAnsi="Tahoma" w:cs="Tahoma"/>
          <w:sz w:val="26"/>
          <w:szCs w:val="26"/>
        </w:rPr>
        <w:t>/</w:t>
      </w:r>
      <w:r w:rsidR="00470C6C" w:rsidRPr="00587D2A">
        <w:rPr>
          <w:rFonts w:ascii="Tahoma" w:hAnsi="Tahoma" w:cs="Tahoma"/>
          <w:sz w:val="26"/>
          <w:szCs w:val="26"/>
        </w:rPr>
        <w:t>9</w:t>
      </w:r>
      <w:r>
        <w:rPr>
          <w:rFonts w:ascii="Tahoma" w:hAnsi="Tahoma" w:cs="Tahoma"/>
          <w:sz w:val="26"/>
          <w:szCs w:val="26"/>
        </w:rPr>
        <w:t>/201</w:t>
      </w:r>
      <w:r w:rsidR="009B4611" w:rsidRPr="008872EF">
        <w:rPr>
          <w:rFonts w:ascii="Tahoma" w:hAnsi="Tahoma" w:cs="Tahoma"/>
          <w:sz w:val="26"/>
          <w:szCs w:val="26"/>
        </w:rPr>
        <w:t>6</w:t>
      </w:r>
    </w:p>
    <w:p w:rsidR="00312B1F" w:rsidRPr="00F91D3F" w:rsidRDefault="00312B1F" w:rsidP="006142CF">
      <w:pPr>
        <w:spacing w:after="0"/>
        <w:jc w:val="center"/>
        <w:rPr>
          <w:rFonts w:ascii="Tahoma" w:hAnsi="Tahoma" w:cs="Tahoma"/>
          <w:b/>
          <w:spacing w:val="120"/>
          <w:sz w:val="36"/>
          <w:u w:val="thick"/>
        </w:rPr>
      </w:pPr>
    </w:p>
    <w:p w:rsidR="00914852" w:rsidRPr="00654607"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r w:rsidR="00654607" w:rsidRPr="00654607">
        <w:rPr>
          <w:rFonts w:ascii="Tahoma" w:hAnsi="Tahoma" w:cs="Tahoma"/>
          <w:b/>
          <w:spacing w:val="120"/>
          <w:sz w:val="36"/>
          <w:u w:val="thick"/>
        </w:rPr>
        <w:t xml:space="preserve">- </w:t>
      </w:r>
      <w:r w:rsidR="00654607">
        <w:rPr>
          <w:rFonts w:ascii="Tahoma" w:hAnsi="Tahoma" w:cs="Tahoma"/>
          <w:b/>
          <w:spacing w:val="120"/>
          <w:sz w:val="36"/>
          <w:u w:val="thick"/>
        </w:rPr>
        <w:t>ΚΑΤΑΓΓΕΛΙΑ</w:t>
      </w:r>
    </w:p>
    <w:p w:rsidR="00A93883" w:rsidRPr="00561B31" w:rsidRDefault="00A93883" w:rsidP="006142CF">
      <w:pPr>
        <w:spacing w:after="0"/>
        <w:jc w:val="center"/>
        <w:rPr>
          <w:rFonts w:ascii="Tahoma" w:hAnsi="Tahoma" w:cs="Tahoma"/>
          <w:b/>
          <w:spacing w:val="120"/>
          <w:sz w:val="36"/>
          <w:u w:val="thick"/>
        </w:rPr>
      </w:pPr>
    </w:p>
    <w:p w:rsidR="00654607" w:rsidRDefault="00654607" w:rsidP="00654607">
      <w:pPr>
        <w:jc w:val="both"/>
        <w:rPr>
          <w:sz w:val="24"/>
          <w:szCs w:val="24"/>
        </w:rPr>
      </w:pPr>
      <w:r>
        <w:rPr>
          <w:sz w:val="24"/>
          <w:szCs w:val="24"/>
        </w:rPr>
        <w:t xml:space="preserve">Με ομόφωνη απόφαση του, το Δ.Σ. του Εργατικού Κέντρου Αθήνας καταγγέλλει την απαράδεκτη </w:t>
      </w:r>
      <w:proofErr w:type="spellStart"/>
      <w:r>
        <w:rPr>
          <w:sz w:val="24"/>
          <w:szCs w:val="24"/>
        </w:rPr>
        <w:t>εμμονική</w:t>
      </w:r>
      <w:proofErr w:type="spellEnd"/>
      <w:r>
        <w:rPr>
          <w:sz w:val="24"/>
          <w:szCs w:val="24"/>
        </w:rPr>
        <w:t xml:space="preserve"> στάση του Διευθύνοντα Συμβούλου της Ο.ΣΥ. Α.Ε., κου Αναγνωστόπουλου Γεώργιου.</w:t>
      </w:r>
    </w:p>
    <w:p w:rsidR="00654607" w:rsidRDefault="00654607" w:rsidP="00654607">
      <w:pPr>
        <w:jc w:val="both"/>
        <w:rPr>
          <w:sz w:val="24"/>
          <w:szCs w:val="24"/>
        </w:rPr>
      </w:pPr>
      <w:r>
        <w:rPr>
          <w:sz w:val="24"/>
          <w:szCs w:val="24"/>
        </w:rPr>
        <w:t xml:space="preserve">Την ώρα που οι αστικές συγκοινωνίες παρουσιάζουν σωρεία προβλημάτων (έλλειψη ανταλλακτικών, περιορισμένη κάλυψη γραμμών, έλλειψη εξυπηρέτησης επιβατών) ο κος Αναγνωστόπουλος, εδώ και 6 μήνες, ασχολείται αποκλειστικά με τον Πρόεδρο του Συνδικάτου Εργαζομένων Μισθωτής Εργασίας και πρώην Πρόεδρο του Συνδικάτου Εργαζομένων ΟΑΣΑ, συν. </w:t>
      </w:r>
      <w:proofErr w:type="spellStart"/>
      <w:r>
        <w:rPr>
          <w:sz w:val="24"/>
          <w:szCs w:val="24"/>
        </w:rPr>
        <w:t>Κουλουμπαρίτση</w:t>
      </w:r>
      <w:proofErr w:type="spellEnd"/>
      <w:r>
        <w:rPr>
          <w:sz w:val="24"/>
          <w:szCs w:val="24"/>
        </w:rPr>
        <w:t xml:space="preserve"> Νίκο. Προσπάθησε να παρεμποδίσει με κάθε τρόπο την συνδικαλιστική του δράση, ακόμα και τη συμμετοχή του τόσο στο Συνέδριο της ΓΣΕΕ όσο και στο Συνέδριο του ΕΚΑ. Αποκορύφωμα της αντιδημοκρατικής και εργοδοτικής παρέμβασης του στα συνδικαλιστικά δρώμενα, αγνοώντας πλήρως τον Ν. 1264, ήταν η χθεσινή εκδικητική μετακίνηση του συναδέλφου μας, με στόχο την παρεμπόδιση της συνδικαλιστικής του δράσης.</w:t>
      </w:r>
    </w:p>
    <w:p w:rsidR="00654607" w:rsidRDefault="00654607" w:rsidP="00654607">
      <w:pPr>
        <w:jc w:val="both"/>
        <w:rPr>
          <w:sz w:val="24"/>
          <w:szCs w:val="24"/>
        </w:rPr>
      </w:pPr>
      <w:r>
        <w:rPr>
          <w:sz w:val="24"/>
          <w:szCs w:val="24"/>
        </w:rPr>
        <w:t>Σημειώνουμε ότι ο υπερβάλλων ζήλος του Διευθύνοντος Συμβούλου να μετακινηθεί ο συνάδελφος,</w:t>
      </w:r>
      <w:r>
        <w:rPr>
          <w:sz w:val="24"/>
          <w:szCs w:val="24"/>
        </w:rPr>
        <w:t xml:space="preserve"> </w:t>
      </w:r>
      <w:r>
        <w:rPr>
          <w:sz w:val="24"/>
          <w:szCs w:val="24"/>
        </w:rPr>
        <w:t>μας δημιουργεί βάσιμες υποψίες ρεβανσισμού για την συνδικαλιστική του δράση και τις κινητοποιήσεις του κλάδου κατά τη διάρκεια της Προεδρίας του. Αυτή η ωμή διευθυντική παρέμβαση στα συνδικαλιστικά τεκταινόμενα θυμίζει άλλες εποχές που μόνο δημοκρατικές δεν ήταν.</w:t>
      </w:r>
    </w:p>
    <w:p w:rsidR="00654607" w:rsidRDefault="00654607" w:rsidP="00654607">
      <w:pPr>
        <w:jc w:val="both"/>
        <w:rPr>
          <w:sz w:val="24"/>
          <w:szCs w:val="24"/>
        </w:rPr>
      </w:pPr>
      <w:r>
        <w:rPr>
          <w:sz w:val="24"/>
          <w:szCs w:val="24"/>
        </w:rPr>
        <w:t xml:space="preserve">Καλούμε τον </w:t>
      </w:r>
      <w:proofErr w:type="spellStart"/>
      <w:r>
        <w:rPr>
          <w:sz w:val="24"/>
          <w:szCs w:val="24"/>
        </w:rPr>
        <w:t>κο</w:t>
      </w:r>
      <w:proofErr w:type="spellEnd"/>
      <w:r>
        <w:rPr>
          <w:sz w:val="24"/>
          <w:szCs w:val="24"/>
        </w:rPr>
        <w:t xml:space="preserve"> Αναγνωστόπουλο να αναιρέσει τώρα την απόφαση του και την πολιτική ηγεσία που τον τοποθέτησε να του θυμίσει τις αρμοδιότητες του.</w:t>
      </w:r>
    </w:p>
    <w:p w:rsidR="00561B31" w:rsidRDefault="00654607" w:rsidP="00654607">
      <w:pPr>
        <w:spacing w:after="0" w:line="240" w:lineRule="auto"/>
        <w:jc w:val="both"/>
        <w:rPr>
          <w:sz w:val="24"/>
          <w:szCs w:val="24"/>
        </w:rPr>
      </w:pPr>
      <w:r>
        <w:rPr>
          <w:sz w:val="24"/>
          <w:szCs w:val="24"/>
        </w:rPr>
        <w:t>Σε κάθε περίπτωση το ΕΚΑ με κάθε τρόπο θα διασφαλίσει την απρόσκοπτη συνδικαλιστική δράση και θα επιβάλλει τον σεβασμό στον Ν. 1264.</w:t>
      </w:r>
    </w:p>
    <w:p w:rsidR="00654607" w:rsidRPr="00BE24C8" w:rsidRDefault="00654607" w:rsidP="00654607">
      <w:pPr>
        <w:spacing w:after="0" w:line="240" w:lineRule="auto"/>
        <w:jc w:val="both"/>
        <w:rPr>
          <w:sz w:val="26"/>
          <w:szCs w:val="26"/>
        </w:rPr>
      </w:pPr>
      <w:bookmarkStart w:id="0" w:name="_GoBack"/>
      <w:bookmarkEnd w:id="0"/>
    </w:p>
    <w:p w:rsidR="00561B31" w:rsidRPr="00AF3F9F" w:rsidRDefault="00561B31" w:rsidP="00AF3F9F">
      <w:pPr>
        <w:spacing w:after="0" w:line="240" w:lineRule="auto"/>
        <w:jc w:val="center"/>
        <w:rPr>
          <w:rFonts w:ascii="Tahoma" w:hAnsi="Tahoma" w:cs="Tahoma"/>
          <w:b/>
          <w:spacing w:val="120"/>
          <w:sz w:val="24"/>
          <w:szCs w:val="24"/>
          <w:u w:val="thick"/>
        </w:rPr>
      </w:pPr>
      <w:r w:rsidRPr="00587D2A">
        <w:rPr>
          <w:b/>
          <w:sz w:val="26"/>
          <w:szCs w:val="26"/>
        </w:rPr>
        <w:t>Το Δ.Σ.</w:t>
      </w:r>
    </w:p>
    <w:sectPr w:rsidR="00561B31" w:rsidRPr="00AF3F9F" w:rsidSect="00456A9F">
      <w:pgSz w:w="11906" w:h="16838"/>
      <w:pgMar w:top="709"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5">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6">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9">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1"/>
  </w:num>
  <w:num w:numId="5">
    <w:abstractNumId w:val="8"/>
  </w:num>
  <w:num w:numId="6">
    <w:abstractNumId w:val="10"/>
  </w:num>
  <w:num w:numId="7">
    <w:abstractNumId w:val="6"/>
  </w:num>
  <w:num w:numId="8">
    <w:abstractNumId w:val="4"/>
  </w:num>
  <w:num w:numId="9">
    <w:abstractNumId w:val="7"/>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F6EDA"/>
    <w:rsid w:val="001207C8"/>
    <w:rsid w:val="00141B59"/>
    <w:rsid w:val="00162B58"/>
    <w:rsid w:val="001F15D3"/>
    <w:rsid w:val="00271074"/>
    <w:rsid w:val="002A7F2B"/>
    <w:rsid w:val="002F430D"/>
    <w:rsid w:val="00312B1F"/>
    <w:rsid w:val="003C361A"/>
    <w:rsid w:val="00456A9F"/>
    <w:rsid w:val="00470C6C"/>
    <w:rsid w:val="00481E5F"/>
    <w:rsid w:val="00482554"/>
    <w:rsid w:val="004E426C"/>
    <w:rsid w:val="004F23F7"/>
    <w:rsid w:val="00506439"/>
    <w:rsid w:val="005319FF"/>
    <w:rsid w:val="00535E4E"/>
    <w:rsid w:val="0053682B"/>
    <w:rsid w:val="005524A3"/>
    <w:rsid w:val="00561B31"/>
    <w:rsid w:val="005649BC"/>
    <w:rsid w:val="00564ECD"/>
    <w:rsid w:val="00565823"/>
    <w:rsid w:val="00570919"/>
    <w:rsid w:val="00587D2A"/>
    <w:rsid w:val="005C5356"/>
    <w:rsid w:val="005E70EE"/>
    <w:rsid w:val="00601AB9"/>
    <w:rsid w:val="006142CF"/>
    <w:rsid w:val="00633A13"/>
    <w:rsid w:val="00637046"/>
    <w:rsid w:val="00654607"/>
    <w:rsid w:val="00674778"/>
    <w:rsid w:val="00740665"/>
    <w:rsid w:val="00746EB4"/>
    <w:rsid w:val="007727AB"/>
    <w:rsid w:val="00793F8B"/>
    <w:rsid w:val="007E4EB7"/>
    <w:rsid w:val="007F1DB0"/>
    <w:rsid w:val="008872EF"/>
    <w:rsid w:val="008C77C6"/>
    <w:rsid w:val="00914852"/>
    <w:rsid w:val="009249D3"/>
    <w:rsid w:val="009A7316"/>
    <w:rsid w:val="009B4611"/>
    <w:rsid w:val="00A013F4"/>
    <w:rsid w:val="00A70432"/>
    <w:rsid w:val="00A74535"/>
    <w:rsid w:val="00A76FD8"/>
    <w:rsid w:val="00A93883"/>
    <w:rsid w:val="00A9583F"/>
    <w:rsid w:val="00A96FC0"/>
    <w:rsid w:val="00AA38A3"/>
    <w:rsid w:val="00AA7766"/>
    <w:rsid w:val="00AF3F9F"/>
    <w:rsid w:val="00B12DF4"/>
    <w:rsid w:val="00B22459"/>
    <w:rsid w:val="00B758F1"/>
    <w:rsid w:val="00B844A2"/>
    <w:rsid w:val="00BD3979"/>
    <w:rsid w:val="00BE13F6"/>
    <w:rsid w:val="00BE24C8"/>
    <w:rsid w:val="00C022AA"/>
    <w:rsid w:val="00C14204"/>
    <w:rsid w:val="00CD6536"/>
    <w:rsid w:val="00D245D5"/>
    <w:rsid w:val="00D25CF1"/>
    <w:rsid w:val="00D60B65"/>
    <w:rsid w:val="00E715C4"/>
    <w:rsid w:val="00EB56E3"/>
    <w:rsid w:val="00EF7CC4"/>
    <w:rsid w:val="00F34158"/>
    <w:rsid w:val="00F91D3F"/>
    <w:rsid w:val="00F954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58927330">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1547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Engkelen</cp:lastModifiedBy>
  <cp:revision>2</cp:revision>
  <cp:lastPrinted>2015-09-02T11:20:00Z</cp:lastPrinted>
  <dcterms:created xsi:type="dcterms:W3CDTF">2016-09-28T10:10:00Z</dcterms:created>
  <dcterms:modified xsi:type="dcterms:W3CDTF">2016-09-28T10:10:00Z</dcterms:modified>
</cp:coreProperties>
</file>