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2" w:space="0" w:color="auto"/>
          <w:left w:val="single" w:sz="2" w:space="0" w:color="auto"/>
          <w:bottom w:val="single" w:sz="24" w:space="0" w:color="auto"/>
          <w:right w:val="single" w:sz="24" w:space="0" w:color="auto"/>
          <w:insideH w:val="single" w:sz="24" w:space="0" w:color="auto"/>
          <w:insideV w:val="single" w:sz="24" w:space="0" w:color="auto"/>
        </w:tblBorders>
        <w:shd w:val="clear" w:color="auto" w:fill="D9D9D9"/>
        <w:tblLook w:val="01E0" w:firstRow="1" w:lastRow="1" w:firstColumn="1" w:lastColumn="1" w:noHBand="0" w:noVBand="0"/>
      </w:tblPr>
      <w:tblGrid>
        <w:gridCol w:w="8522"/>
      </w:tblGrid>
      <w:tr w:rsidR="007C4854" w:rsidTr="007C4854">
        <w:trPr>
          <w:trHeight w:val="1696"/>
          <w:jc w:val="center"/>
        </w:trPr>
        <w:tc>
          <w:tcPr>
            <w:tcW w:w="8522" w:type="dxa"/>
            <w:tcBorders>
              <w:top w:val="single" w:sz="2" w:space="0" w:color="auto"/>
              <w:left w:val="single" w:sz="2" w:space="0" w:color="auto"/>
              <w:bottom w:val="single" w:sz="24" w:space="0" w:color="auto"/>
              <w:right w:val="single" w:sz="24" w:space="0" w:color="auto"/>
            </w:tcBorders>
            <w:shd w:val="clear" w:color="auto" w:fill="D9D9D9"/>
            <w:hideMark/>
          </w:tcPr>
          <w:p w:rsidR="007C4854" w:rsidRDefault="007C4854">
            <w:pPr>
              <w:rPr>
                <w:rFonts w:ascii="Arial Black" w:hAnsi="Arial Black"/>
                <w:sz w:val="48"/>
                <w:szCs w:val="48"/>
              </w:rPr>
            </w:pPr>
            <w:r>
              <w:rPr>
                <w:rFonts w:ascii="Arial Black" w:hAnsi="Arial Black"/>
                <w:sz w:val="48"/>
                <w:szCs w:val="48"/>
              </w:rPr>
              <w:t>ΕΚΑ</w:t>
            </w:r>
          </w:p>
          <w:p w:rsidR="007C4854" w:rsidRDefault="007C4854">
            <w:pPr>
              <w:rPr>
                <w:rFonts w:ascii="Arial Black" w:hAnsi="Arial Black"/>
                <w:sz w:val="36"/>
                <w:szCs w:val="36"/>
                <w:lang w:val="en-US"/>
              </w:rPr>
            </w:pPr>
            <w:r>
              <w:rPr>
                <w:rFonts w:ascii="Arial Black" w:hAnsi="Arial Black"/>
                <w:sz w:val="36"/>
                <w:szCs w:val="36"/>
              </w:rPr>
              <w:t>ΕΡΓΑΤΟΫΠΑΛΛΗΛΙΚΟ ΚΕΝΤΡΟ ΑΘΗΝΑΣ</w:t>
            </w:r>
          </w:p>
        </w:tc>
      </w:tr>
    </w:tbl>
    <w:p w:rsidR="007C4854" w:rsidRDefault="007C4854" w:rsidP="007C4854">
      <w:pPr>
        <w:spacing w:after="120"/>
        <w:jc w:val="center"/>
        <w:rPr>
          <w:rFonts w:ascii="Tahoma" w:hAnsi="Tahoma" w:cs="Tahoma"/>
        </w:rPr>
      </w:pPr>
      <w:proofErr w:type="spellStart"/>
      <w:r>
        <w:rPr>
          <w:rFonts w:ascii="Arial" w:hAnsi="Arial" w:cs="Arial"/>
          <w:b/>
          <w:bCs/>
        </w:rPr>
        <w:t>Ταχ</w:t>
      </w:r>
      <w:proofErr w:type="spellEnd"/>
      <w:r>
        <w:rPr>
          <w:rFonts w:ascii="Arial" w:hAnsi="Arial" w:cs="Arial"/>
          <w:b/>
          <w:bCs/>
        </w:rPr>
        <w:t xml:space="preserve">. </w:t>
      </w:r>
      <w:proofErr w:type="spellStart"/>
      <w:r>
        <w:rPr>
          <w:rFonts w:ascii="Arial" w:hAnsi="Arial" w:cs="Arial"/>
          <w:b/>
          <w:bCs/>
        </w:rPr>
        <w:t>Διεύθ</w:t>
      </w:r>
      <w:proofErr w:type="spellEnd"/>
      <w:r>
        <w:rPr>
          <w:rFonts w:ascii="Arial" w:hAnsi="Arial" w:cs="Arial"/>
          <w:b/>
          <w:bCs/>
        </w:rPr>
        <w:t>.:</w:t>
      </w:r>
      <w:r>
        <w:rPr>
          <w:rFonts w:ascii="Tahoma" w:hAnsi="Tahoma" w:cs="Tahoma"/>
        </w:rPr>
        <w:t xml:space="preserve"> Γ’ Σεπτεμβρίου 48Β, 104 33, Αθήνα </w:t>
      </w:r>
      <w:r>
        <w:rPr>
          <w:rFonts w:ascii="Arial" w:hAnsi="Arial" w:cs="Arial"/>
        </w:rPr>
        <w:t xml:space="preserve">■ </w:t>
      </w:r>
      <w:proofErr w:type="spellStart"/>
      <w:r>
        <w:rPr>
          <w:rFonts w:ascii="Arial" w:hAnsi="Arial" w:cs="Arial"/>
          <w:b/>
          <w:bCs/>
        </w:rPr>
        <w:t>Τηλ</w:t>
      </w:r>
      <w:proofErr w:type="spellEnd"/>
      <w:r>
        <w:rPr>
          <w:rFonts w:ascii="Arial" w:hAnsi="Arial" w:cs="Arial"/>
          <w:b/>
          <w:bCs/>
        </w:rPr>
        <w:t xml:space="preserve">.: </w:t>
      </w:r>
      <w:r>
        <w:rPr>
          <w:rFonts w:ascii="Arial" w:hAnsi="Arial" w:cs="Arial"/>
        </w:rPr>
        <w:t>210 88 36 918 ■</w:t>
      </w:r>
    </w:p>
    <w:p w:rsidR="007C4854" w:rsidRDefault="007C4854" w:rsidP="007C4854">
      <w:pPr>
        <w:spacing w:after="120"/>
        <w:jc w:val="center"/>
        <w:rPr>
          <w:rFonts w:ascii="Arial" w:hAnsi="Arial" w:cs="Arial"/>
          <w:lang w:val="en-GB"/>
        </w:rPr>
      </w:pPr>
      <w:r>
        <w:rPr>
          <w:rFonts w:ascii="Arial" w:hAnsi="Arial" w:cs="Arial"/>
          <w:lang w:val="en-GB"/>
        </w:rPr>
        <w:t>■</w:t>
      </w:r>
      <w:r>
        <w:rPr>
          <w:rFonts w:ascii="Arial" w:hAnsi="Arial" w:cs="Arial"/>
          <w:lang w:val="en-US"/>
        </w:rPr>
        <w:t>Web Site:</w:t>
      </w:r>
      <w:r>
        <w:rPr>
          <w:rFonts w:ascii="Arial" w:hAnsi="Arial" w:cs="Arial"/>
          <w:lang w:val="en-GB"/>
        </w:rPr>
        <w:t xml:space="preserve"> </w:t>
      </w:r>
      <w:r>
        <w:rPr>
          <w:rFonts w:ascii="Arial" w:hAnsi="Arial" w:cs="Arial"/>
          <w:b/>
          <w:bCs/>
          <w:color w:val="0000FF"/>
          <w:u w:val="single"/>
          <w:lang w:val="en-US"/>
        </w:rPr>
        <w:t>www</w:t>
      </w:r>
      <w:r>
        <w:rPr>
          <w:rFonts w:ascii="Arial" w:hAnsi="Arial" w:cs="Arial"/>
          <w:b/>
          <w:bCs/>
          <w:color w:val="0000FF"/>
          <w:u w:val="single"/>
          <w:lang w:val="en-GB"/>
        </w:rPr>
        <w:t>.</w:t>
      </w:r>
      <w:proofErr w:type="spellStart"/>
      <w:r>
        <w:rPr>
          <w:rFonts w:ascii="Arial" w:hAnsi="Arial" w:cs="Arial"/>
          <w:b/>
          <w:bCs/>
          <w:color w:val="0000FF"/>
          <w:u w:val="single"/>
          <w:lang w:val="en-US"/>
        </w:rPr>
        <w:t>eka</w:t>
      </w:r>
      <w:proofErr w:type="spellEnd"/>
      <w:r>
        <w:rPr>
          <w:rFonts w:ascii="Arial" w:hAnsi="Arial" w:cs="Arial"/>
          <w:b/>
          <w:bCs/>
          <w:color w:val="0000FF"/>
          <w:u w:val="single"/>
          <w:lang w:val="en-GB"/>
        </w:rPr>
        <w:t>.</w:t>
      </w:r>
      <w:r>
        <w:rPr>
          <w:rFonts w:ascii="Arial" w:hAnsi="Arial" w:cs="Arial"/>
          <w:b/>
          <w:bCs/>
          <w:color w:val="0000FF"/>
          <w:u w:val="single"/>
          <w:lang w:val="en-US"/>
        </w:rPr>
        <w:t>org</w:t>
      </w:r>
      <w:r>
        <w:rPr>
          <w:rFonts w:ascii="Arial" w:hAnsi="Arial" w:cs="Arial"/>
          <w:b/>
          <w:bCs/>
          <w:color w:val="0000FF"/>
          <w:u w:val="single"/>
          <w:lang w:val="en-GB"/>
        </w:rPr>
        <w:t>.</w:t>
      </w:r>
      <w:r>
        <w:rPr>
          <w:rFonts w:ascii="Arial" w:hAnsi="Arial" w:cs="Arial"/>
          <w:b/>
          <w:bCs/>
          <w:color w:val="0000FF"/>
          <w:u w:val="single"/>
          <w:lang w:val="en-US"/>
        </w:rPr>
        <w:t>gr</w:t>
      </w:r>
      <w:r>
        <w:rPr>
          <w:rFonts w:ascii="Arial" w:hAnsi="Arial" w:cs="Arial"/>
          <w:color w:val="0000FF"/>
          <w:lang w:val="en-GB"/>
        </w:rPr>
        <w:t xml:space="preserve"> </w:t>
      </w:r>
      <w:r>
        <w:rPr>
          <w:rFonts w:ascii="Arial" w:hAnsi="Arial" w:cs="Arial"/>
          <w:lang w:val="en-GB"/>
        </w:rPr>
        <w:t>■</w:t>
      </w:r>
      <w:r>
        <w:rPr>
          <w:rFonts w:ascii="Arial" w:hAnsi="Arial" w:cs="Arial"/>
          <w:lang w:val="en-US"/>
        </w:rPr>
        <w:t xml:space="preserve"> e-mail:</w:t>
      </w:r>
      <w:r>
        <w:rPr>
          <w:rFonts w:ascii="Arial" w:hAnsi="Arial" w:cs="Arial"/>
          <w:b/>
          <w:lang w:val="en-US"/>
        </w:rPr>
        <w:t xml:space="preserve"> </w:t>
      </w:r>
      <w:hyperlink r:id="rId6" w:history="1">
        <w:r>
          <w:rPr>
            <w:rStyle w:val="-"/>
            <w:rFonts w:ascii="Arial" w:hAnsi="Arial" w:cs="Arial"/>
            <w:b/>
            <w:color w:val="0000FF"/>
            <w:lang w:val="en-US"/>
          </w:rPr>
          <w:t>eka.press@gmail.com</w:t>
        </w:r>
      </w:hyperlink>
      <w:r>
        <w:rPr>
          <w:rFonts w:ascii="Arial" w:hAnsi="Arial" w:cs="Arial"/>
          <w:lang w:val="en-US"/>
        </w:rPr>
        <w:t xml:space="preserve"> </w:t>
      </w:r>
      <w:r>
        <w:rPr>
          <w:rFonts w:ascii="Arial" w:hAnsi="Arial" w:cs="Arial"/>
          <w:lang w:val="en-GB"/>
        </w:rPr>
        <w:t>■</w:t>
      </w:r>
    </w:p>
    <w:p w:rsidR="007C4854" w:rsidRDefault="007C4854" w:rsidP="007C4854">
      <w:pPr>
        <w:jc w:val="center"/>
        <w:rPr>
          <w:rFonts w:ascii="Tahoma" w:hAnsi="Tahoma" w:cs="Tahoma"/>
          <w:sz w:val="26"/>
          <w:szCs w:val="26"/>
          <w:lang w:val="en-US"/>
        </w:rPr>
      </w:pPr>
    </w:p>
    <w:p w:rsidR="00F05908" w:rsidRDefault="00F05908" w:rsidP="007C4854">
      <w:pPr>
        <w:jc w:val="center"/>
        <w:rPr>
          <w:rFonts w:ascii="Tahoma" w:hAnsi="Tahoma" w:cs="Tahoma"/>
          <w:sz w:val="26"/>
          <w:szCs w:val="26"/>
          <w:lang w:val="en-US"/>
        </w:rPr>
      </w:pPr>
    </w:p>
    <w:p w:rsidR="007C4854" w:rsidRPr="004D4185" w:rsidRDefault="00D317F2" w:rsidP="007C4854">
      <w:pPr>
        <w:jc w:val="center"/>
        <w:rPr>
          <w:rFonts w:ascii="Tahoma" w:hAnsi="Tahoma" w:cs="Tahoma"/>
          <w:sz w:val="26"/>
          <w:szCs w:val="26"/>
        </w:rPr>
      </w:pPr>
      <w:r>
        <w:rPr>
          <w:rFonts w:ascii="Tahoma" w:hAnsi="Tahoma" w:cs="Tahoma"/>
          <w:sz w:val="26"/>
          <w:szCs w:val="26"/>
        </w:rPr>
        <w:t xml:space="preserve">Αρ. </w:t>
      </w:r>
      <w:proofErr w:type="spellStart"/>
      <w:r>
        <w:rPr>
          <w:rFonts w:ascii="Tahoma" w:hAnsi="Tahoma" w:cs="Tahoma"/>
          <w:sz w:val="26"/>
          <w:szCs w:val="26"/>
        </w:rPr>
        <w:t>Πρωτ</w:t>
      </w:r>
      <w:proofErr w:type="spellEnd"/>
      <w:r>
        <w:rPr>
          <w:rFonts w:ascii="Tahoma" w:hAnsi="Tahoma" w:cs="Tahoma"/>
          <w:sz w:val="26"/>
          <w:szCs w:val="26"/>
        </w:rPr>
        <w:t>.:</w:t>
      </w:r>
      <w:r w:rsidR="007C4854">
        <w:rPr>
          <w:rFonts w:ascii="Tahoma" w:hAnsi="Tahoma" w:cs="Tahoma"/>
          <w:sz w:val="26"/>
          <w:szCs w:val="26"/>
        </w:rPr>
        <w:tab/>
      </w:r>
      <w:r w:rsidR="00405EB0" w:rsidRPr="00847AED">
        <w:rPr>
          <w:rFonts w:ascii="Tahoma" w:hAnsi="Tahoma" w:cs="Tahoma"/>
          <w:sz w:val="26"/>
          <w:szCs w:val="26"/>
        </w:rPr>
        <w:t>2</w:t>
      </w:r>
      <w:r w:rsidR="002D2B29">
        <w:rPr>
          <w:rFonts w:ascii="Tahoma" w:hAnsi="Tahoma" w:cs="Tahoma"/>
          <w:sz w:val="26"/>
          <w:szCs w:val="26"/>
          <w:lang w:val="en-US"/>
        </w:rPr>
        <w:t>210</w:t>
      </w:r>
      <w:bookmarkStart w:id="0" w:name="_GoBack"/>
      <w:bookmarkEnd w:id="0"/>
      <w:r w:rsidR="007C4854">
        <w:rPr>
          <w:rFonts w:ascii="Tahoma" w:hAnsi="Tahoma" w:cs="Tahoma"/>
          <w:sz w:val="26"/>
          <w:szCs w:val="26"/>
        </w:rPr>
        <w:tab/>
      </w:r>
      <w:r w:rsidR="007C4854">
        <w:rPr>
          <w:rFonts w:ascii="Tahoma" w:hAnsi="Tahoma" w:cs="Tahoma"/>
          <w:sz w:val="26"/>
          <w:szCs w:val="26"/>
        </w:rPr>
        <w:tab/>
      </w:r>
      <w:r w:rsidR="007C4854">
        <w:rPr>
          <w:rFonts w:ascii="Tahoma" w:hAnsi="Tahoma" w:cs="Tahoma"/>
          <w:sz w:val="26"/>
          <w:szCs w:val="26"/>
        </w:rPr>
        <w:tab/>
      </w:r>
      <w:r w:rsidR="007C4854">
        <w:rPr>
          <w:rFonts w:ascii="Tahoma" w:hAnsi="Tahoma" w:cs="Tahoma"/>
          <w:sz w:val="26"/>
          <w:szCs w:val="26"/>
        </w:rPr>
        <w:tab/>
      </w:r>
      <w:r w:rsidR="007C4854">
        <w:rPr>
          <w:rFonts w:ascii="Tahoma" w:hAnsi="Tahoma" w:cs="Tahoma"/>
          <w:sz w:val="26"/>
          <w:szCs w:val="26"/>
        </w:rPr>
        <w:tab/>
        <w:t xml:space="preserve">Αθήνα, </w:t>
      </w:r>
      <w:r w:rsidR="002D2B29">
        <w:rPr>
          <w:rFonts w:ascii="Tahoma" w:hAnsi="Tahoma" w:cs="Tahoma"/>
          <w:sz w:val="26"/>
          <w:szCs w:val="26"/>
        </w:rPr>
        <w:t>2</w:t>
      </w:r>
      <w:r w:rsidR="002D2B29">
        <w:rPr>
          <w:rFonts w:ascii="Tahoma" w:hAnsi="Tahoma" w:cs="Tahoma"/>
          <w:sz w:val="26"/>
          <w:szCs w:val="26"/>
          <w:lang w:val="en-US"/>
        </w:rPr>
        <w:t>7</w:t>
      </w:r>
      <w:r w:rsidR="007C4854">
        <w:rPr>
          <w:rFonts w:ascii="Tahoma" w:hAnsi="Tahoma" w:cs="Tahoma"/>
          <w:sz w:val="26"/>
          <w:szCs w:val="26"/>
        </w:rPr>
        <w:t>/</w:t>
      </w:r>
      <w:r w:rsidR="00DC174B" w:rsidRPr="00CE275E">
        <w:rPr>
          <w:rFonts w:ascii="Tahoma" w:hAnsi="Tahoma" w:cs="Tahoma"/>
          <w:sz w:val="26"/>
          <w:szCs w:val="26"/>
        </w:rPr>
        <w:t>10</w:t>
      </w:r>
      <w:r w:rsidR="007C4854">
        <w:rPr>
          <w:rFonts w:ascii="Tahoma" w:hAnsi="Tahoma" w:cs="Tahoma"/>
          <w:sz w:val="26"/>
          <w:szCs w:val="26"/>
        </w:rPr>
        <w:t>/201</w:t>
      </w:r>
      <w:r w:rsidRPr="004D4185">
        <w:rPr>
          <w:rFonts w:ascii="Tahoma" w:hAnsi="Tahoma" w:cs="Tahoma"/>
          <w:sz w:val="26"/>
          <w:szCs w:val="26"/>
        </w:rPr>
        <w:t>7</w:t>
      </w:r>
    </w:p>
    <w:p w:rsidR="007C4854" w:rsidRPr="00F05908" w:rsidRDefault="007C4854" w:rsidP="007C4854">
      <w:pPr>
        <w:spacing w:after="60"/>
        <w:ind w:right="-766"/>
        <w:jc w:val="right"/>
        <w:rPr>
          <w:rFonts w:ascii="Tahoma" w:hAnsi="Tahoma" w:cs="Tahoma"/>
        </w:rPr>
      </w:pPr>
    </w:p>
    <w:p w:rsidR="00276B58" w:rsidRPr="00DC174B" w:rsidRDefault="00276B58" w:rsidP="007C4854">
      <w:pPr>
        <w:spacing w:after="60"/>
        <w:ind w:right="-766"/>
        <w:jc w:val="right"/>
        <w:rPr>
          <w:rFonts w:ascii="Tahoma" w:hAnsi="Tahoma" w:cs="Tahoma"/>
        </w:rPr>
      </w:pPr>
    </w:p>
    <w:p w:rsidR="00684A2D" w:rsidRPr="00DC174B" w:rsidRDefault="00684A2D" w:rsidP="007C4854">
      <w:pPr>
        <w:spacing w:after="60"/>
        <w:ind w:right="-766"/>
        <w:jc w:val="right"/>
        <w:rPr>
          <w:rFonts w:ascii="Tahoma" w:hAnsi="Tahoma" w:cs="Tahoma"/>
        </w:rPr>
      </w:pPr>
    </w:p>
    <w:p w:rsidR="00684A2D" w:rsidRPr="003B7434" w:rsidRDefault="00684A2D" w:rsidP="00684A2D">
      <w:pPr>
        <w:spacing w:after="200" w:line="276" w:lineRule="auto"/>
        <w:jc w:val="center"/>
        <w:rPr>
          <w:rFonts w:ascii="Arial" w:eastAsia="Calibri" w:hAnsi="Arial" w:cs="Arial"/>
          <w:b/>
          <w:sz w:val="36"/>
          <w:szCs w:val="36"/>
          <w:u w:val="single"/>
          <w:lang w:eastAsia="en-US"/>
        </w:rPr>
      </w:pPr>
      <w:r w:rsidRPr="00684A2D">
        <w:rPr>
          <w:rFonts w:ascii="Arial" w:eastAsia="Calibri" w:hAnsi="Arial" w:cs="Arial"/>
          <w:b/>
          <w:sz w:val="36"/>
          <w:szCs w:val="36"/>
          <w:u w:val="single"/>
          <w:lang w:eastAsia="en-US"/>
        </w:rPr>
        <w:t>Δ Ε Λ Τ Ι Ο  Τ Υ Π Ο Υ</w:t>
      </w:r>
    </w:p>
    <w:p w:rsidR="002D2B29" w:rsidRDefault="002D2B29" w:rsidP="002D2B29">
      <w:pPr>
        <w:spacing w:line="276" w:lineRule="auto"/>
        <w:ind w:left="-284" w:right="-199" w:firstLine="284"/>
        <w:jc w:val="both"/>
        <w:rPr>
          <w:sz w:val="28"/>
          <w:lang w:val="en-US"/>
        </w:rPr>
      </w:pPr>
    </w:p>
    <w:p w:rsidR="002D2B29" w:rsidRPr="002D2B29" w:rsidRDefault="002D2B29" w:rsidP="002D2B29">
      <w:pPr>
        <w:spacing w:line="276" w:lineRule="auto"/>
        <w:ind w:right="-58" w:firstLine="720"/>
        <w:jc w:val="both"/>
        <w:rPr>
          <w:sz w:val="28"/>
        </w:rPr>
      </w:pPr>
      <w:r w:rsidRPr="002D2B29">
        <w:rPr>
          <w:sz w:val="28"/>
        </w:rPr>
        <w:t xml:space="preserve">Το Εργατικό Κέντρο Αθήνας εκφράζει τη συμπαράστασή του στον αγώνα που δίνουν οι εργαζόμενοι στον ΟΤΕ για την υπογραφή νέας Συλλογικής Σύμβασης Εργασίας. Στα δίκαια αιτήματα των συναδέλφων για τη διασφάλιση των θέσεων εργασίας και την επαναφορά των μισθολογικών και θεσμικών δικαιωμάτων σε όλους τους εργαζόμενους της επιχείρησης, η Διοίκηση του Ομίλου ΟΤΕ κωφεύει και </w:t>
      </w:r>
      <w:proofErr w:type="spellStart"/>
      <w:r w:rsidRPr="002D2B29">
        <w:rPr>
          <w:sz w:val="28"/>
        </w:rPr>
        <w:t>αντ</w:t>
      </w:r>
      <w:proofErr w:type="spellEnd"/>
      <w:r w:rsidRPr="002D2B29">
        <w:rPr>
          <w:sz w:val="28"/>
        </w:rPr>
        <w:t xml:space="preserve">’ αυτού ζητά μειώσεις των μισθών και του ύψους της αποζημίωσης απόλυσης. </w:t>
      </w:r>
    </w:p>
    <w:p w:rsidR="00F005BF" w:rsidRPr="002D2B29" w:rsidRDefault="002D2B29" w:rsidP="002D2B29">
      <w:pPr>
        <w:spacing w:line="276" w:lineRule="auto"/>
        <w:ind w:right="-58" w:firstLine="720"/>
        <w:jc w:val="both"/>
        <w:rPr>
          <w:sz w:val="28"/>
        </w:rPr>
      </w:pPr>
      <w:r w:rsidRPr="002D2B29">
        <w:rPr>
          <w:sz w:val="28"/>
        </w:rPr>
        <w:t>Το ΕΚΑ δηλώνει ότι θα βρίσκεται στο πλευρό των συναδέλφων εργαζόμενων σε κάθε αγωνιστική τους κινητοποίηση και στηρίζει την 48ωρη Απεργία που έχουν προκηρύξει για τις 30 και 31 Οκτωβρίου στον Όμιλο ΟΤΕ.</w:t>
      </w:r>
    </w:p>
    <w:p w:rsidR="00684A2D" w:rsidRPr="00DC174B" w:rsidRDefault="00684A2D" w:rsidP="00684A2D">
      <w:pPr>
        <w:spacing w:after="200" w:line="276" w:lineRule="auto"/>
        <w:jc w:val="both"/>
        <w:rPr>
          <w:rFonts w:ascii="Arial" w:eastAsia="Calibri" w:hAnsi="Arial" w:cs="Arial"/>
          <w:lang w:eastAsia="en-US"/>
        </w:rPr>
      </w:pPr>
    </w:p>
    <w:p w:rsidR="00684A2D" w:rsidRPr="00684A2D" w:rsidRDefault="00684A2D" w:rsidP="00684A2D">
      <w:pPr>
        <w:spacing w:after="200" w:line="276" w:lineRule="auto"/>
        <w:jc w:val="center"/>
        <w:rPr>
          <w:rFonts w:ascii="Arial" w:eastAsia="Calibri" w:hAnsi="Arial" w:cs="Arial"/>
          <w:b/>
          <w:lang w:eastAsia="en-US"/>
        </w:rPr>
      </w:pPr>
      <w:r w:rsidRPr="00684A2D">
        <w:rPr>
          <w:rFonts w:ascii="Arial" w:eastAsia="Calibri" w:hAnsi="Arial" w:cs="Arial"/>
          <w:b/>
          <w:lang w:eastAsia="en-US"/>
        </w:rPr>
        <w:t>Το Δ.Σ.</w:t>
      </w:r>
    </w:p>
    <w:p w:rsidR="00F05908" w:rsidRPr="00BD741E" w:rsidRDefault="00F05908" w:rsidP="007C4854">
      <w:pPr>
        <w:spacing w:after="60"/>
        <w:ind w:right="-766"/>
        <w:jc w:val="right"/>
        <w:rPr>
          <w:rFonts w:ascii="Tahoma" w:hAnsi="Tahoma" w:cs="Tahoma"/>
        </w:rPr>
      </w:pPr>
    </w:p>
    <w:sectPr w:rsidR="00F05908" w:rsidRPr="00BD741E" w:rsidSect="004D4185">
      <w:pgSz w:w="11906" w:h="16838"/>
      <w:pgMar w:top="993"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Arial Black">
    <w:panose1 w:val="020B0A04020102020204"/>
    <w:charset w:val="A1"/>
    <w:family w:val="swiss"/>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72027"/>
    <w:multiLevelType w:val="hybridMultilevel"/>
    <w:tmpl w:val="68108C0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
    <w:nsid w:val="2F1B56F4"/>
    <w:multiLevelType w:val="hybridMultilevel"/>
    <w:tmpl w:val="3512691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
    <w:nsid w:val="32C203FB"/>
    <w:multiLevelType w:val="hybridMultilevel"/>
    <w:tmpl w:val="DF488F80"/>
    <w:lvl w:ilvl="0" w:tplc="0408000B">
      <w:start w:val="1"/>
      <w:numFmt w:val="bullet"/>
      <w:lvlText w:val=""/>
      <w:lvlJc w:val="left"/>
      <w:pPr>
        <w:ind w:left="720" w:hanging="360"/>
      </w:pPr>
      <w:rPr>
        <w:rFonts w:ascii="Wingdings" w:hAnsi="Wingding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3">
    <w:nsid w:val="3794677B"/>
    <w:multiLevelType w:val="multilevel"/>
    <w:tmpl w:val="E5B4C686"/>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420B69A9"/>
    <w:multiLevelType w:val="hybridMultilevel"/>
    <w:tmpl w:val="74BCD7AE"/>
    <w:lvl w:ilvl="0" w:tplc="0408000B">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5">
    <w:nsid w:val="75EA54F7"/>
    <w:multiLevelType w:val="hybridMultilevel"/>
    <w:tmpl w:val="BFA48A9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6">
    <w:nsid w:val="7BDA26EF"/>
    <w:multiLevelType w:val="hybridMultilevel"/>
    <w:tmpl w:val="9FC48EF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7">
    <w:nsid w:val="7C1877B0"/>
    <w:multiLevelType w:val="hybridMultilevel"/>
    <w:tmpl w:val="D4B26DC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3"/>
  </w:num>
  <w:num w:numId="4">
    <w:abstractNumId w:val="0"/>
  </w:num>
  <w:num w:numId="5">
    <w:abstractNumId w:val="1"/>
  </w:num>
  <w:num w:numId="6">
    <w:abstractNumId w:val="7"/>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A4B"/>
    <w:rsid w:val="00077B09"/>
    <w:rsid w:val="001A7DF1"/>
    <w:rsid w:val="00217FE5"/>
    <w:rsid w:val="00276B58"/>
    <w:rsid w:val="002B5714"/>
    <w:rsid w:val="002D2B29"/>
    <w:rsid w:val="00393765"/>
    <w:rsid w:val="003B7434"/>
    <w:rsid w:val="00405EB0"/>
    <w:rsid w:val="004558A4"/>
    <w:rsid w:val="004C5FEF"/>
    <w:rsid w:val="004D4185"/>
    <w:rsid w:val="00524449"/>
    <w:rsid w:val="005D06D3"/>
    <w:rsid w:val="006460FB"/>
    <w:rsid w:val="00684A2D"/>
    <w:rsid w:val="006C458B"/>
    <w:rsid w:val="00732A4B"/>
    <w:rsid w:val="007C4854"/>
    <w:rsid w:val="00847AED"/>
    <w:rsid w:val="008657EA"/>
    <w:rsid w:val="00881101"/>
    <w:rsid w:val="00920073"/>
    <w:rsid w:val="00956B67"/>
    <w:rsid w:val="00991BEA"/>
    <w:rsid w:val="00B37C75"/>
    <w:rsid w:val="00B44ABE"/>
    <w:rsid w:val="00BD741E"/>
    <w:rsid w:val="00CE275E"/>
    <w:rsid w:val="00D317F2"/>
    <w:rsid w:val="00DC174B"/>
    <w:rsid w:val="00E63DCD"/>
    <w:rsid w:val="00EF5187"/>
    <w:rsid w:val="00F005BF"/>
    <w:rsid w:val="00F05908"/>
    <w:rsid w:val="00F2428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4854"/>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semiHidden/>
    <w:unhideWhenUsed/>
    <w:rsid w:val="007C4854"/>
    <w:rPr>
      <w:strike w:val="0"/>
      <w:dstrike w:val="0"/>
      <w:color w:val="72DBF4"/>
      <w:u w:val="none"/>
      <w:effect w:val="none"/>
    </w:rPr>
  </w:style>
  <w:style w:type="character" w:customStyle="1" w:styleId="textexposedshow">
    <w:name w:val="text_exposed_show"/>
    <w:basedOn w:val="a0"/>
    <w:rsid w:val="007C4854"/>
  </w:style>
  <w:style w:type="paragraph" w:styleId="a3">
    <w:name w:val="List Paragraph"/>
    <w:basedOn w:val="a"/>
    <w:uiPriority w:val="34"/>
    <w:qFormat/>
    <w:rsid w:val="004D418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4854"/>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semiHidden/>
    <w:unhideWhenUsed/>
    <w:rsid w:val="007C4854"/>
    <w:rPr>
      <w:strike w:val="0"/>
      <w:dstrike w:val="0"/>
      <w:color w:val="72DBF4"/>
      <w:u w:val="none"/>
      <w:effect w:val="none"/>
    </w:rPr>
  </w:style>
  <w:style w:type="character" w:customStyle="1" w:styleId="textexposedshow">
    <w:name w:val="text_exposed_show"/>
    <w:basedOn w:val="a0"/>
    <w:rsid w:val="007C4854"/>
  </w:style>
  <w:style w:type="paragraph" w:styleId="a3">
    <w:name w:val="List Paragraph"/>
    <w:basedOn w:val="a"/>
    <w:uiPriority w:val="34"/>
    <w:qFormat/>
    <w:rsid w:val="004D41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94635">
      <w:bodyDiv w:val="1"/>
      <w:marLeft w:val="0"/>
      <w:marRight w:val="0"/>
      <w:marTop w:val="0"/>
      <w:marBottom w:val="0"/>
      <w:divBdr>
        <w:top w:val="none" w:sz="0" w:space="0" w:color="auto"/>
        <w:left w:val="none" w:sz="0" w:space="0" w:color="auto"/>
        <w:bottom w:val="none" w:sz="0" w:space="0" w:color="auto"/>
        <w:right w:val="none" w:sz="0" w:space="0" w:color="auto"/>
      </w:divBdr>
    </w:div>
    <w:div w:id="202982606">
      <w:bodyDiv w:val="1"/>
      <w:marLeft w:val="0"/>
      <w:marRight w:val="0"/>
      <w:marTop w:val="0"/>
      <w:marBottom w:val="0"/>
      <w:divBdr>
        <w:top w:val="none" w:sz="0" w:space="0" w:color="auto"/>
        <w:left w:val="none" w:sz="0" w:space="0" w:color="auto"/>
        <w:bottom w:val="none" w:sz="0" w:space="0" w:color="auto"/>
        <w:right w:val="none" w:sz="0" w:space="0" w:color="auto"/>
      </w:divBdr>
    </w:div>
    <w:div w:id="320813444">
      <w:bodyDiv w:val="1"/>
      <w:marLeft w:val="0"/>
      <w:marRight w:val="0"/>
      <w:marTop w:val="0"/>
      <w:marBottom w:val="0"/>
      <w:divBdr>
        <w:top w:val="none" w:sz="0" w:space="0" w:color="auto"/>
        <w:left w:val="none" w:sz="0" w:space="0" w:color="auto"/>
        <w:bottom w:val="none" w:sz="0" w:space="0" w:color="auto"/>
        <w:right w:val="none" w:sz="0" w:space="0" w:color="auto"/>
      </w:divBdr>
    </w:div>
    <w:div w:id="996609536">
      <w:bodyDiv w:val="1"/>
      <w:marLeft w:val="0"/>
      <w:marRight w:val="0"/>
      <w:marTop w:val="0"/>
      <w:marBottom w:val="0"/>
      <w:divBdr>
        <w:top w:val="none" w:sz="0" w:space="0" w:color="auto"/>
        <w:left w:val="none" w:sz="0" w:space="0" w:color="auto"/>
        <w:bottom w:val="none" w:sz="0" w:space="0" w:color="auto"/>
        <w:right w:val="none" w:sz="0" w:space="0" w:color="auto"/>
      </w:divBdr>
    </w:div>
    <w:div w:id="1141075276">
      <w:bodyDiv w:val="1"/>
      <w:marLeft w:val="0"/>
      <w:marRight w:val="0"/>
      <w:marTop w:val="0"/>
      <w:marBottom w:val="0"/>
      <w:divBdr>
        <w:top w:val="none" w:sz="0" w:space="0" w:color="auto"/>
        <w:left w:val="none" w:sz="0" w:space="0" w:color="auto"/>
        <w:bottom w:val="none" w:sz="0" w:space="0" w:color="auto"/>
        <w:right w:val="none" w:sz="0" w:space="0" w:color="auto"/>
      </w:divBdr>
    </w:div>
    <w:div w:id="1243486464">
      <w:bodyDiv w:val="1"/>
      <w:marLeft w:val="0"/>
      <w:marRight w:val="0"/>
      <w:marTop w:val="0"/>
      <w:marBottom w:val="0"/>
      <w:divBdr>
        <w:top w:val="none" w:sz="0" w:space="0" w:color="auto"/>
        <w:left w:val="none" w:sz="0" w:space="0" w:color="auto"/>
        <w:bottom w:val="none" w:sz="0" w:space="0" w:color="auto"/>
        <w:right w:val="none" w:sz="0" w:space="0" w:color="auto"/>
      </w:divBdr>
    </w:div>
    <w:div w:id="1268926514">
      <w:bodyDiv w:val="1"/>
      <w:marLeft w:val="0"/>
      <w:marRight w:val="0"/>
      <w:marTop w:val="0"/>
      <w:marBottom w:val="0"/>
      <w:divBdr>
        <w:top w:val="none" w:sz="0" w:space="0" w:color="auto"/>
        <w:left w:val="none" w:sz="0" w:space="0" w:color="auto"/>
        <w:bottom w:val="none" w:sz="0" w:space="0" w:color="auto"/>
        <w:right w:val="none" w:sz="0" w:space="0" w:color="auto"/>
      </w:divBdr>
    </w:div>
    <w:div w:id="1293095523">
      <w:bodyDiv w:val="1"/>
      <w:marLeft w:val="0"/>
      <w:marRight w:val="0"/>
      <w:marTop w:val="0"/>
      <w:marBottom w:val="0"/>
      <w:divBdr>
        <w:top w:val="none" w:sz="0" w:space="0" w:color="auto"/>
        <w:left w:val="none" w:sz="0" w:space="0" w:color="auto"/>
        <w:bottom w:val="none" w:sz="0" w:space="0" w:color="auto"/>
        <w:right w:val="none" w:sz="0" w:space="0" w:color="auto"/>
      </w:divBdr>
    </w:div>
    <w:div w:id="1328556549">
      <w:bodyDiv w:val="1"/>
      <w:marLeft w:val="0"/>
      <w:marRight w:val="0"/>
      <w:marTop w:val="0"/>
      <w:marBottom w:val="0"/>
      <w:divBdr>
        <w:top w:val="none" w:sz="0" w:space="0" w:color="auto"/>
        <w:left w:val="none" w:sz="0" w:space="0" w:color="auto"/>
        <w:bottom w:val="none" w:sz="0" w:space="0" w:color="auto"/>
        <w:right w:val="none" w:sz="0" w:space="0" w:color="auto"/>
      </w:divBdr>
    </w:div>
    <w:div w:id="1607271318">
      <w:bodyDiv w:val="1"/>
      <w:marLeft w:val="0"/>
      <w:marRight w:val="0"/>
      <w:marTop w:val="0"/>
      <w:marBottom w:val="0"/>
      <w:divBdr>
        <w:top w:val="none" w:sz="0" w:space="0" w:color="auto"/>
        <w:left w:val="none" w:sz="0" w:space="0" w:color="auto"/>
        <w:bottom w:val="none" w:sz="0" w:space="0" w:color="auto"/>
        <w:right w:val="none" w:sz="0" w:space="0" w:color="auto"/>
      </w:divBdr>
    </w:div>
    <w:div w:id="1712456708">
      <w:bodyDiv w:val="1"/>
      <w:marLeft w:val="0"/>
      <w:marRight w:val="0"/>
      <w:marTop w:val="0"/>
      <w:marBottom w:val="0"/>
      <w:divBdr>
        <w:top w:val="none" w:sz="0" w:space="0" w:color="auto"/>
        <w:left w:val="none" w:sz="0" w:space="0" w:color="auto"/>
        <w:bottom w:val="none" w:sz="0" w:space="0" w:color="auto"/>
        <w:right w:val="none" w:sz="0" w:space="0" w:color="auto"/>
      </w:divBdr>
    </w:div>
    <w:div w:id="1997567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ka.press@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145</Words>
  <Characters>788</Characters>
  <Application>Microsoft Office Word</Application>
  <DocSecurity>0</DocSecurity>
  <Lines>6</Lines>
  <Paragraphs>1</Paragraphs>
  <ScaleCrop>false</ScaleCrop>
  <HeadingPairs>
    <vt:vector size="2" baseType="variant">
      <vt:variant>
        <vt:lpstr>Τίτλος</vt:lpstr>
      </vt:variant>
      <vt:variant>
        <vt:i4>1</vt:i4>
      </vt:variant>
    </vt:vector>
  </HeadingPairs>
  <TitlesOfParts>
    <vt:vector size="1" baseType="lpstr">
      <vt:lpstr/>
    </vt:vector>
  </TitlesOfParts>
  <Company>EKA</Company>
  <LinksUpToDate>false</LinksUpToDate>
  <CharactersWithSpaces>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 Engkelen</dc:creator>
  <cp:lastModifiedBy>Dimitris Magklaras</cp:lastModifiedBy>
  <cp:revision>2</cp:revision>
  <dcterms:created xsi:type="dcterms:W3CDTF">2017-10-27T07:21:00Z</dcterms:created>
  <dcterms:modified xsi:type="dcterms:W3CDTF">2017-10-27T07:21:00Z</dcterms:modified>
</cp:coreProperties>
</file>