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C0195F" w:rsidRDefault="00D245D5" w:rsidP="006142C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0195F">
        <w:rPr>
          <w:rFonts w:ascii="Arial" w:hAnsi="Arial" w:cs="Arial"/>
          <w:sz w:val="26"/>
          <w:szCs w:val="26"/>
        </w:rPr>
        <w:t xml:space="preserve">Αρ. </w:t>
      </w:r>
      <w:proofErr w:type="spellStart"/>
      <w:r w:rsidRPr="00C0195F">
        <w:rPr>
          <w:rFonts w:ascii="Arial" w:hAnsi="Arial" w:cs="Arial"/>
          <w:sz w:val="26"/>
          <w:szCs w:val="26"/>
        </w:rPr>
        <w:t>Πρωτ</w:t>
      </w:r>
      <w:proofErr w:type="spellEnd"/>
      <w:r w:rsidRPr="00C0195F">
        <w:rPr>
          <w:rFonts w:ascii="Arial" w:hAnsi="Arial" w:cs="Arial"/>
          <w:sz w:val="26"/>
          <w:szCs w:val="26"/>
        </w:rPr>
        <w:t>.:</w:t>
      </w:r>
      <w:r w:rsidR="00CD6536" w:rsidRPr="00C0195F">
        <w:rPr>
          <w:rFonts w:ascii="Arial" w:hAnsi="Arial" w:cs="Arial"/>
          <w:sz w:val="26"/>
          <w:szCs w:val="26"/>
        </w:rPr>
        <w:t xml:space="preserve"> </w:t>
      </w:r>
      <w:r w:rsidR="0068414B">
        <w:rPr>
          <w:rFonts w:ascii="Arial" w:hAnsi="Arial" w:cs="Arial"/>
          <w:sz w:val="26"/>
          <w:szCs w:val="26"/>
          <w:lang w:val="en-US"/>
        </w:rPr>
        <w:t>1435</w:t>
      </w:r>
      <w:bookmarkStart w:id="0" w:name="_GoBack"/>
      <w:bookmarkEnd w:id="0"/>
      <w:r w:rsidRPr="00C0195F">
        <w:rPr>
          <w:rFonts w:ascii="Arial" w:hAnsi="Arial" w:cs="Arial"/>
          <w:sz w:val="26"/>
          <w:szCs w:val="26"/>
        </w:rPr>
        <w:tab/>
      </w:r>
      <w:r w:rsidR="005C0B18" w:rsidRPr="00C44A41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  <w:t xml:space="preserve">Αθήνα, </w:t>
      </w:r>
      <w:r w:rsidR="0026465B" w:rsidRPr="0068414B">
        <w:rPr>
          <w:rFonts w:ascii="Arial" w:hAnsi="Arial" w:cs="Arial"/>
          <w:sz w:val="26"/>
          <w:szCs w:val="26"/>
        </w:rPr>
        <w:t>27</w:t>
      </w:r>
      <w:r w:rsidRPr="00C0195F">
        <w:rPr>
          <w:rFonts w:ascii="Arial" w:hAnsi="Arial" w:cs="Arial"/>
          <w:sz w:val="26"/>
          <w:szCs w:val="26"/>
        </w:rPr>
        <w:t>/</w:t>
      </w:r>
      <w:r w:rsidR="009B4611" w:rsidRPr="00C0195F">
        <w:rPr>
          <w:rFonts w:ascii="Arial" w:hAnsi="Arial" w:cs="Arial"/>
          <w:sz w:val="26"/>
          <w:szCs w:val="26"/>
        </w:rPr>
        <w:t>0</w:t>
      </w:r>
      <w:r w:rsidR="00451BF6" w:rsidRPr="00451BF6">
        <w:rPr>
          <w:rFonts w:ascii="Arial" w:hAnsi="Arial" w:cs="Arial"/>
          <w:sz w:val="26"/>
          <w:szCs w:val="26"/>
        </w:rPr>
        <w:t>7</w:t>
      </w:r>
      <w:r w:rsidRPr="00C0195F">
        <w:rPr>
          <w:rFonts w:ascii="Arial" w:hAnsi="Arial" w:cs="Arial"/>
          <w:sz w:val="26"/>
          <w:szCs w:val="26"/>
        </w:rPr>
        <w:t>/201</w:t>
      </w:r>
      <w:r w:rsidR="0036120D" w:rsidRPr="00C0195F">
        <w:rPr>
          <w:rFonts w:ascii="Arial" w:hAnsi="Arial" w:cs="Arial"/>
          <w:sz w:val="26"/>
          <w:szCs w:val="26"/>
        </w:rPr>
        <w:t>7</w:t>
      </w:r>
    </w:p>
    <w:p w:rsidR="00312B1F" w:rsidRPr="00C0195F" w:rsidRDefault="00312B1F" w:rsidP="006142CF">
      <w:pPr>
        <w:spacing w:after="0"/>
        <w:jc w:val="center"/>
        <w:rPr>
          <w:rFonts w:ascii="Arial" w:hAnsi="Arial" w:cs="Arial"/>
          <w:b/>
          <w:spacing w:val="120"/>
          <w:sz w:val="36"/>
          <w:u w:val="thick"/>
        </w:rPr>
      </w:pPr>
    </w:p>
    <w:p w:rsidR="00C44A41" w:rsidRPr="0068414B" w:rsidRDefault="00C44A41" w:rsidP="00C4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eastAsia="el-GR"/>
        </w:rPr>
      </w:pPr>
      <w:r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eastAsia="el-GR"/>
        </w:rPr>
        <w:t>ΔΕΛΤΙΟ ΤΥΠΟΥ</w:t>
      </w:r>
    </w:p>
    <w:p w:rsidR="0026465B" w:rsidRPr="0068414B" w:rsidRDefault="0026465B" w:rsidP="00C44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eastAsia="el-GR"/>
        </w:rPr>
      </w:pPr>
    </w:p>
    <w:p w:rsidR="0026465B" w:rsidRPr="006C7C88" w:rsidRDefault="0026465B" w:rsidP="0026465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7C88">
        <w:rPr>
          <w:rFonts w:ascii="Tahoma" w:hAnsi="Tahoma" w:cs="Tahoma"/>
          <w:sz w:val="28"/>
          <w:szCs w:val="28"/>
        </w:rPr>
        <w:t xml:space="preserve">Το Εργατικό Κέντρο Αθήνας εκφράζει τη συμπαράστασή του στη συνάδελφο εργαζόμενη στον Οργανισμό Κατά των Ναρκωτικών, κα </w:t>
      </w:r>
      <w:proofErr w:type="spellStart"/>
      <w:r w:rsidRPr="006C7C88">
        <w:rPr>
          <w:rFonts w:ascii="Tahoma" w:hAnsi="Tahoma" w:cs="Tahoma"/>
          <w:sz w:val="28"/>
          <w:szCs w:val="28"/>
        </w:rPr>
        <w:t>Κουτσοπούλου</w:t>
      </w:r>
      <w:proofErr w:type="spellEnd"/>
      <w:r w:rsidRPr="006C7C88">
        <w:rPr>
          <w:rFonts w:ascii="Tahoma" w:hAnsi="Tahoma" w:cs="Tahoma"/>
          <w:sz w:val="28"/>
          <w:szCs w:val="28"/>
        </w:rPr>
        <w:t>, για την καταχρηστική παύση από τη θέση της Υπευθύνου της Μονάδας του Αγίου Σάββα.</w:t>
      </w:r>
    </w:p>
    <w:p w:rsidR="0026465B" w:rsidRPr="006C7C88" w:rsidRDefault="0026465B" w:rsidP="0026465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6465B" w:rsidRPr="006C7C88" w:rsidRDefault="0026465B" w:rsidP="0026465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7C88">
        <w:rPr>
          <w:rFonts w:ascii="Tahoma" w:hAnsi="Tahoma" w:cs="Tahoma"/>
          <w:sz w:val="28"/>
          <w:szCs w:val="28"/>
        </w:rPr>
        <w:t>Ως αιτία της παύσης αναφέρονται, από πλευράς Διοίκησης του Οργανισμού, οι ανεπαρκείς χειρισμοί της συναδέλφου για την επίλυση διενέξεων μεταξύ των εργαζομένων της μονάδας. Η απόφαση αυτή ελήφθη από τη Διοίκηση χωρίς καμία διαδικασία διαφάνειας και αξιοκρατίας, χωρίς τη διενέργεια έρευνας.</w:t>
      </w:r>
    </w:p>
    <w:p w:rsidR="0026465B" w:rsidRPr="006C7C88" w:rsidRDefault="0026465B" w:rsidP="0026465B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C44A41" w:rsidRPr="0026465B" w:rsidRDefault="0026465B" w:rsidP="0026465B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C7C88">
        <w:rPr>
          <w:rFonts w:ascii="Tahoma" w:hAnsi="Tahoma" w:cs="Tahoma"/>
          <w:sz w:val="28"/>
          <w:szCs w:val="28"/>
        </w:rPr>
        <w:t>Το Εργατικό Κέντρο Αθήνας καταγγέλλει τις πρακτικές πίεσης και εκφοβισμού των εργαζομένων από τη Διοίκηση του ΟΚΑΝΑ και απαιτούμε την επιστροφή της συναδέλφου στη θέση της και τα καθήκοντά της.</w:t>
      </w:r>
    </w:p>
    <w:p w:rsidR="0026465B" w:rsidRPr="0026465B" w:rsidRDefault="0026465B" w:rsidP="0026465B">
      <w:pPr>
        <w:shd w:val="clear" w:color="auto" w:fill="FFFFFF"/>
        <w:spacing w:after="0"/>
        <w:ind w:left="-426" w:right="-540"/>
        <w:jc w:val="both"/>
        <w:rPr>
          <w:rFonts w:ascii="Times New Roman" w:eastAsia="Times New Roman" w:hAnsi="Times New Roman"/>
          <w:color w:val="222222"/>
          <w:sz w:val="36"/>
          <w:szCs w:val="26"/>
          <w:lang w:eastAsia="el-GR"/>
        </w:rPr>
      </w:pPr>
    </w:p>
    <w:p w:rsidR="00AE0141" w:rsidRPr="00427209" w:rsidRDefault="00C44A41" w:rsidP="00427209">
      <w:pPr>
        <w:spacing w:after="0" w:line="240" w:lineRule="auto"/>
        <w:jc w:val="center"/>
        <w:rPr>
          <w:sz w:val="28"/>
          <w:szCs w:val="28"/>
        </w:rPr>
      </w:pPr>
      <w:r w:rsidRPr="00427209">
        <w:rPr>
          <w:sz w:val="28"/>
          <w:szCs w:val="28"/>
        </w:rPr>
        <w:t>Το Δ.Σ.</w:t>
      </w:r>
    </w:p>
    <w:sectPr w:rsidR="00AE0141" w:rsidRPr="00427209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744A5"/>
    <w:multiLevelType w:val="hybridMultilevel"/>
    <w:tmpl w:val="08F04EE8"/>
    <w:lvl w:ilvl="0" w:tplc="24A06C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84EC3"/>
    <w:multiLevelType w:val="hybridMultilevel"/>
    <w:tmpl w:val="8688A64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5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D5FF0"/>
    <w:rsid w:val="000F6EDA"/>
    <w:rsid w:val="001207C8"/>
    <w:rsid w:val="00141B59"/>
    <w:rsid w:val="001C484F"/>
    <w:rsid w:val="001E1B63"/>
    <w:rsid w:val="001F15D3"/>
    <w:rsid w:val="002457AF"/>
    <w:rsid w:val="0026465B"/>
    <w:rsid w:val="00271074"/>
    <w:rsid w:val="002A7F2B"/>
    <w:rsid w:val="002F430D"/>
    <w:rsid w:val="00312B1F"/>
    <w:rsid w:val="0036120D"/>
    <w:rsid w:val="00383D1F"/>
    <w:rsid w:val="003C361A"/>
    <w:rsid w:val="00427209"/>
    <w:rsid w:val="00451BF6"/>
    <w:rsid w:val="00456A9F"/>
    <w:rsid w:val="004814AE"/>
    <w:rsid w:val="00482554"/>
    <w:rsid w:val="004E426C"/>
    <w:rsid w:val="00506439"/>
    <w:rsid w:val="00513896"/>
    <w:rsid w:val="005319FF"/>
    <w:rsid w:val="00535E4E"/>
    <w:rsid w:val="0053682B"/>
    <w:rsid w:val="005524A3"/>
    <w:rsid w:val="005649BC"/>
    <w:rsid w:val="00564ECD"/>
    <w:rsid w:val="00565823"/>
    <w:rsid w:val="00570919"/>
    <w:rsid w:val="005C0B18"/>
    <w:rsid w:val="005C3ED8"/>
    <w:rsid w:val="005C5356"/>
    <w:rsid w:val="005E70EE"/>
    <w:rsid w:val="00601AB9"/>
    <w:rsid w:val="006142CF"/>
    <w:rsid w:val="00633A13"/>
    <w:rsid w:val="00637046"/>
    <w:rsid w:val="00674778"/>
    <w:rsid w:val="0068414B"/>
    <w:rsid w:val="00746EB4"/>
    <w:rsid w:val="007727AB"/>
    <w:rsid w:val="00793F8B"/>
    <w:rsid w:val="007E4EB7"/>
    <w:rsid w:val="007F1DB0"/>
    <w:rsid w:val="008263A7"/>
    <w:rsid w:val="00856D03"/>
    <w:rsid w:val="008872EF"/>
    <w:rsid w:val="008C77C6"/>
    <w:rsid w:val="009014C4"/>
    <w:rsid w:val="00914852"/>
    <w:rsid w:val="009249D3"/>
    <w:rsid w:val="009B4611"/>
    <w:rsid w:val="00A013F4"/>
    <w:rsid w:val="00A70432"/>
    <w:rsid w:val="00A9583F"/>
    <w:rsid w:val="00A96FC0"/>
    <w:rsid w:val="00AA38A3"/>
    <w:rsid w:val="00AA7766"/>
    <w:rsid w:val="00AE0141"/>
    <w:rsid w:val="00B12DF4"/>
    <w:rsid w:val="00B22459"/>
    <w:rsid w:val="00B23A45"/>
    <w:rsid w:val="00B33AB6"/>
    <w:rsid w:val="00B75557"/>
    <w:rsid w:val="00BD178A"/>
    <w:rsid w:val="00BD3979"/>
    <w:rsid w:val="00BE13F6"/>
    <w:rsid w:val="00C0195F"/>
    <w:rsid w:val="00C14204"/>
    <w:rsid w:val="00C44A41"/>
    <w:rsid w:val="00CD6536"/>
    <w:rsid w:val="00CF1825"/>
    <w:rsid w:val="00D245D5"/>
    <w:rsid w:val="00D25CF1"/>
    <w:rsid w:val="00D54330"/>
    <w:rsid w:val="00E70745"/>
    <w:rsid w:val="00EB2F78"/>
    <w:rsid w:val="00EB56E3"/>
    <w:rsid w:val="00EF7CC4"/>
    <w:rsid w:val="00F56EBB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3</cp:revision>
  <cp:lastPrinted>2015-09-02T11:20:00Z</cp:lastPrinted>
  <dcterms:created xsi:type="dcterms:W3CDTF">2017-07-27T10:21:00Z</dcterms:created>
  <dcterms:modified xsi:type="dcterms:W3CDTF">2017-07-27T10:40:00Z</dcterms:modified>
</cp:coreProperties>
</file>