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D60B65">
        <w:rPr>
          <w:rFonts w:ascii="Tahoma" w:hAnsi="Tahoma" w:cs="Tahoma"/>
          <w:sz w:val="26"/>
          <w:szCs w:val="26"/>
        </w:rPr>
        <w:t>4</w:t>
      </w:r>
      <w:r w:rsidR="00A93883">
        <w:rPr>
          <w:rFonts w:ascii="Tahoma" w:hAnsi="Tahoma" w:cs="Tahoma"/>
          <w:sz w:val="26"/>
          <w:szCs w:val="26"/>
          <w:lang w:val="en-US"/>
        </w:rPr>
        <w:t>34</w:t>
      </w:r>
      <w:r w:rsidR="00482554" w:rsidRPr="00482554">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0366CC" w:rsidRPr="000366CC">
        <w:rPr>
          <w:rFonts w:ascii="Tahoma" w:hAnsi="Tahoma" w:cs="Tahoma"/>
          <w:sz w:val="26"/>
          <w:szCs w:val="26"/>
        </w:rPr>
        <w:t>2</w:t>
      </w:r>
      <w:r w:rsidR="00A93883">
        <w:rPr>
          <w:rFonts w:ascii="Tahoma" w:hAnsi="Tahoma" w:cs="Tahoma"/>
          <w:sz w:val="26"/>
          <w:szCs w:val="26"/>
          <w:lang w:val="en-US"/>
        </w:rPr>
        <w:t>7</w:t>
      </w:r>
      <w:r w:rsidRPr="00F63FBE">
        <w:rPr>
          <w:rFonts w:ascii="Tahoma" w:hAnsi="Tahoma" w:cs="Tahoma"/>
          <w:sz w:val="26"/>
          <w:szCs w:val="26"/>
        </w:rPr>
        <w:t>/</w:t>
      </w:r>
      <w:r w:rsidR="004F23F7" w:rsidRPr="00C022AA">
        <w:rPr>
          <w:rFonts w:ascii="Tahoma" w:hAnsi="Tahoma" w:cs="Tahoma"/>
          <w:sz w:val="26"/>
          <w:szCs w:val="26"/>
        </w:rPr>
        <w:t>07</w:t>
      </w:r>
      <w:r>
        <w:rPr>
          <w:rFonts w:ascii="Tahoma" w:hAnsi="Tahoma" w:cs="Tahoma"/>
          <w:sz w:val="26"/>
          <w:szCs w:val="26"/>
        </w:rPr>
        <w:t>/201</w:t>
      </w:r>
      <w:r w:rsidR="009B4611" w:rsidRPr="008872EF">
        <w:rPr>
          <w:rFonts w:ascii="Tahoma" w:hAnsi="Tahoma" w:cs="Tahoma"/>
          <w:sz w:val="26"/>
          <w:szCs w:val="26"/>
        </w:rPr>
        <w:t>6</w:t>
      </w:r>
    </w:p>
    <w:p w:rsidR="00312B1F" w:rsidRPr="00F91D3F" w:rsidRDefault="00312B1F" w:rsidP="006142CF">
      <w:pPr>
        <w:spacing w:after="0"/>
        <w:jc w:val="center"/>
        <w:rPr>
          <w:rFonts w:ascii="Tahoma" w:hAnsi="Tahoma" w:cs="Tahoma"/>
          <w:b/>
          <w:spacing w:val="120"/>
          <w:sz w:val="36"/>
          <w:u w:val="thick"/>
        </w:rPr>
      </w:pPr>
    </w:p>
    <w:p w:rsidR="00914852" w:rsidRDefault="00D245D5" w:rsidP="006142CF">
      <w:pPr>
        <w:spacing w:after="0"/>
        <w:jc w:val="center"/>
        <w:rPr>
          <w:rFonts w:ascii="Tahoma" w:hAnsi="Tahoma" w:cs="Tahoma"/>
          <w:b/>
          <w:spacing w:val="120"/>
          <w:sz w:val="36"/>
          <w:u w:val="thick"/>
          <w:lang w:val="en-US"/>
        </w:rPr>
      </w:pPr>
      <w:r w:rsidRPr="00E8759B">
        <w:rPr>
          <w:rFonts w:ascii="Tahoma" w:hAnsi="Tahoma" w:cs="Tahoma"/>
          <w:b/>
          <w:spacing w:val="120"/>
          <w:sz w:val="36"/>
          <w:u w:val="thick"/>
        </w:rPr>
        <w:t>ΔΕΛΤΙΟ ΤΥΠΟΥ</w:t>
      </w:r>
    </w:p>
    <w:p w:rsidR="00A93883" w:rsidRPr="00A93883" w:rsidRDefault="00A93883" w:rsidP="006142CF">
      <w:pPr>
        <w:spacing w:after="0"/>
        <w:jc w:val="center"/>
        <w:rPr>
          <w:rFonts w:ascii="Tahoma" w:hAnsi="Tahoma" w:cs="Tahoma"/>
          <w:b/>
          <w:spacing w:val="120"/>
          <w:sz w:val="36"/>
          <w:u w:val="thick"/>
          <w:lang w:val="en-US"/>
        </w:rPr>
      </w:pPr>
      <w:bookmarkStart w:id="0" w:name="_GoBack"/>
      <w:bookmarkEnd w:id="0"/>
    </w:p>
    <w:p w:rsidR="00A93883" w:rsidRDefault="00A93883" w:rsidP="00A93883">
      <w:pPr>
        <w:spacing w:after="0" w:line="240" w:lineRule="auto"/>
        <w:jc w:val="both"/>
        <w:rPr>
          <w:sz w:val="24"/>
          <w:szCs w:val="24"/>
        </w:rPr>
      </w:pPr>
      <w:r>
        <w:rPr>
          <w:sz w:val="24"/>
          <w:szCs w:val="24"/>
        </w:rPr>
        <w:t xml:space="preserve">Το Εργατικό Κέντρο Αθήνας καταγγέλλει την καταχρηστική και σε αρκετές περιπτώσεις παράνομη συμπεριφορά φαρμακευτικών εταιρειών που προχωρούν σε απολύσεις με προειδοποίηση «λόγω απόδοσης», με τελείως υποκειμενικά κριτήρια. Έτσι όχι μόνο απολύουν με τις μειωμένες αποζημιώσεις που προβλέπουν οι </w:t>
      </w:r>
      <w:proofErr w:type="spellStart"/>
      <w:r>
        <w:rPr>
          <w:sz w:val="24"/>
          <w:szCs w:val="24"/>
        </w:rPr>
        <w:t>μνημονιακοί</w:t>
      </w:r>
      <w:proofErr w:type="spellEnd"/>
      <w:r>
        <w:rPr>
          <w:sz w:val="24"/>
          <w:szCs w:val="24"/>
        </w:rPr>
        <w:t xml:space="preserve"> νόμοι αλλά δυσφημούν και τους εργαζόμενους προκαλώντας τους προβλήματα και για την μελλοντική αναζήτηση εργασίας σε άλλο εργοδότη. Όλα αυτά σε αυτό το ιδιαίτερα δυσμενές σημερινό εργασιακό περιβάλλον. </w:t>
      </w:r>
    </w:p>
    <w:p w:rsidR="00A93883" w:rsidRDefault="00A93883" w:rsidP="00A93883">
      <w:pPr>
        <w:spacing w:after="0" w:line="240" w:lineRule="auto"/>
        <w:jc w:val="both"/>
        <w:rPr>
          <w:sz w:val="24"/>
          <w:szCs w:val="24"/>
        </w:rPr>
      </w:pPr>
    </w:p>
    <w:p w:rsidR="00A93883" w:rsidRDefault="00A93883" w:rsidP="00A93883">
      <w:pPr>
        <w:spacing w:after="0" w:line="240" w:lineRule="auto"/>
        <w:jc w:val="both"/>
        <w:rPr>
          <w:sz w:val="24"/>
          <w:szCs w:val="24"/>
        </w:rPr>
      </w:pPr>
      <w:r>
        <w:rPr>
          <w:sz w:val="24"/>
          <w:szCs w:val="24"/>
        </w:rPr>
        <w:t xml:space="preserve">Έτσι, σε πολλές φαρμακευτικές εταιρείες, συνάδελφοι με πολλά χρόνια προϋπηρεσίας όπου συνεισέφεραν στην κερδοφορία και την ανάπτυξη των επιχειρήσεων, κρίνονται σήμερα «άχρηστοι» και ρίχνονται στον Καιάδα της ανεργίας. Στην περίπτωση μάλιστα της </w:t>
      </w:r>
      <w:r>
        <w:rPr>
          <w:sz w:val="24"/>
          <w:szCs w:val="24"/>
          <w:lang w:val="en-US"/>
        </w:rPr>
        <w:t>LEO</w:t>
      </w:r>
      <w:r>
        <w:rPr>
          <w:sz w:val="24"/>
          <w:szCs w:val="24"/>
        </w:rPr>
        <w:t xml:space="preserve"> απολύθηκε συνδικαλίστρια, μέλος του ΔΣ του Συλλόγου Ιατρικών Επισκεπτών Αθήνας, ενέργεια παράνομη και καταχρηστική.</w:t>
      </w:r>
    </w:p>
    <w:p w:rsidR="00A93883" w:rsidRDefault="00A93883" w:rsidP="00A93883">
      <w:pPr>
        <w:spacing w:after="0" w:line="240" w:lineRule="auto"/>
        <w:jc w:val="both"/>
        <w:rPr>
          <w:sz w:val="24"/>
          <w:szCs w:val="24"/>
        </w:rPr>
      </w:pPr>
    </w:p>
    <w:p w:rsidR="00A93883" w:rsidRDefault="00A93883" w:rsidP="00A93883">
      <w:pPr>
        <w:spacing w:after="0" w:line="240" w:lineRule="auto"/>
        <w:jc w:val="both"/>
        <w:rPr>
          <w:sz w:val="24"/>
          <w:szCs w:val="24"/>
        </w:rPr>
      </w:pPr>
      <w:r>
        <w:rPr>
          <w:sz w:val="24"/>
          <w:szCs w:val="24"/>
        </w:rPr>
        <w:t xml:space="preserve">Το ΕΚΑ δηλώνει κατηγορηματικά την αντίθεσή του σε κάθε απόλυση συναδέλφου, συμπαρίσταται στους αγώνες των εργαζομένων για την διασφάλιση των εργασιακών τους δικαιωμάτων και ζητά την άμεση </w:t>
      </w:r>
      <w:proofErr w:type="spellStart"/>
      <w:r>
        <w:rPr>
          <w:sz w:val="24"/>
          <w:szCs w:val="24"/>
        </w:rPr>
        <w:t>επαναπρόσληψη</w:t>
      </w:r>
      <w:proofErr w:type="spellEnd"/>
      <w:r>
        <w:rPr>
          <w:sz w:val="24"/>
          <w:szCs w:val="24"/>
        </w:rPr>
        <w:t xml:space="preserve"> της συναδέλφου συνδικαλίστριας και όλων των απολυμένων.</w:t>
      </w:r>
    </w:p>
    <w:p w:rsidR="00D60B65" w:rsidRDefault="00D60B65" w:rsidP="00D60B65">
      <w:pPr>
        <w:spacing w:after="0" w:line="240" w:lineRule="auto"/>
        <w:ind w:left="-284"/>
        <w:jc w:val="both"/>
      </w:pPr>
    </w:p>
    <w:p w:rsidR="00B758F1" w:rsidRPr="00A93883" w:rsidRDefault="00B758F1" w:rsidP="00B758F1">
      <w:pPr>
        <w:shd w:val="clear" w:color="auto" w:fill="FFFFFF"/>
        <w:spacing w:after="0" w:line="240" w:lineRule="auto"/>
        <w:jc w:val="both"/>
        <w:rPr>
          <w:rFonts w:ascii="Times New Roman" w:eastAsia="Times New Roman" w:hAnsi="Times New Roman"/>
          <w:color w:val="222222"/>
          <w:sz w:val="28"/>
          <w:szCs w:val="28"/>
          <w:lang w:eastAsia="el-GR"/>
        </w:rPr>
      </w:pPr>
    </w:p>
    <w:p w:rsidR="00D60B65" w:rsidRPr="00A93883" w:rsidRDefault="00D60B65" w:rsidP="00B758F1">
      <w:pPr>
        <w:shd w:val="clear" w:color="auto" w:fill="FFFFFF"/>
        <w:spacing w:after="0" w:line="240" w:lineRule="auto"/>
        <w:jc w:val="both"/>
        <w:rPr>
          <w:rFonts w:ascii="Times New Roman" w:eastAsia="Times New Roman" w:hAnsi="Times New Roman"/>
          <w:color w:val="222222"/>
          <w:sz w:val="28"/>
          <w:szCs w:val="28"/>
          <w:lang w:eastAsia="el-GR"/>
        </w:rPr>
      </w:pPr>
    </w:p>
    <w:p w:rsidR="00271074" w:rsidRPr="008872EF" w:rsidRDefault="00456A9F" w:rsidP="009B4611">
      <w:pPr>
        <w:spacing w:after="0" w:line="240" w:lineRule="auto"/>
        <w:ind w:right="-483"/>
        <w:jc w:val="center"/>
        <w:rPr>
          <w:rFonts w:ascii="Times New Roman" w:hAnsi="Times New Roman" w:cs="Times New Roman"/>
          <w:sz w:val="28"/>
          <w:szCs w:val="28"/>
        </w:rPr>
      </w:pPr>
      <w:r w:rsidRPr="008872EF">
        <w:rPr>
          <w:rFonts w:ascii="Times New Roman" w:hAnsi="Times New Roman"/>
          <w:b/>
          <w:sz w:val="28"/>
          <w:szCs w:val="28"/>
        </w:rPr>
        <w:t>Το Δ.Σ.</w:t>
      </w:r>
    </w:p>
    <w:sectPr w:rsidR="00271074" w:rsidRPr="008872EF"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altName w:val="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3">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4">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7">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9"/>
  </w:num>
  <w:num w:numId="5">
    <w:abstractNumId w:val="6"/>
  </w:num>
  <w:num w:numId="6">
    <w:abstractNumId w:val="8"/>
  </w:num>
  <w:num w:numId="7">
    <w:abstractNumId w:val="4"/>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A25C4"/>
    <w:rsid w:val="000F6EDA"/>
    <w:rsid w:val="001207C8"/>
    <w:rsid w:val="00141B59"/>
    <w:rsid w:val="00162B58"/>
    <w:rsid w:val="001F15D3"/>
    <w:rsid w:val="00271074"/>
    <w:rsid w:val="002A7F2B"/>
    <w:rsid w:val="002F430D"/>
    <w:rsid w:val="00312B1F"/>
    <w:rsid w:val="003C361A"/>
    <w:rsid w:val="00456A9F"/>
    <w:rsid w:val="00482554"/>
    <w:rsid w:val="004E426C"/>
    <w:rsid w:val="004F23F7"/>
    <w:rsid w:val="00506439"/>
    <w:rsid w:val="005319FF"/>
    <w:rsid w:val="00535E4E"/>
    <w:rsid w:val="0053682B"/>
    <w:rsid w:val="005524A3"/>
    <w:rsid w:val="005649BC"/>
    <w:rsid w:val="00564ECD"/>
    <w:rsid w:val="00565823"/>
    <w:rsid w:val="00570919"/>
    <w:rsid w:val="005C5356"/>
    <w:rsid w:val="005E70EE"/>
    <w:rsid w:val="00601AB9"/>
    <w:rsid w:val="006142CF"/>
    <w:rsid w:val="00633A13"/>
    <w:rsid w:val="00637046"/>
    <w:rsid w:val="00674778"/>
    <w:rsid w:val="00740665"/>
    <w:rsid w:val="00746EB4"/>
    <w:rsid w:val="007727AB"/>
    <w:rsid w:val="00793F8B"/>
    <w:rsid w:val="007E4EB7"/>
    <w:rsid w:val="007F1DB0"/>
    <w:rsid w:val="008872EF"/>
    <w:rsid w:val="008C77C6"/>
    <w:rsid w:val="00914852"/>
    <w:rsid w:val="009249D3"/>
    <w:rsid w:val="009B4611"/>
    <w:rsid w:val="00A013F4"/>
    <w:rsid w:val="00A70432"/>
    <w:rsid w:val="00A74535"/>
    <w:rsid w:val="00A76FD8"/>
    <w:rsid w:val="00A93883"/>
    <w:rsid w:val="00A9583F"/>
    <w:rsid w:val="00A96FC0"/>
    <w:rsid w:val="00AA38A3"/>
    <w:rsid w:val="00AA7766"/>
    <w:rsid w:val="00B12DF4"/>
    <w:rsid w:val="00B22459"/>
    <w:rsid w:val="00B758F1"/>
    <w:rsid w:val="00B844A2"/>
    <w:rsid w:val="00BD3979"/>
    <w:rsid w:val="00BE13F6"/>
    <w:rsid w:val="00C022AA"/>
    <w:rsid w:val="00C14204"/>
    <w:rsid w:val="00CD6536"/>
    <w:rsid w:val="00D245D5"/>
    <w:rsid w:val="00D25CF1"/>
    <w:rsid w:val="00D60B65"/>
    <w:rsid w:val="00E715C4"/>
    <w:rsid w:val="00EB56E3"/>
    <w:rsid w:val="00EF7CC4"/>
    <w:rsid w:val="00F34158"/>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1186</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Maria Petroulia</cp:lastModifiedBy>
  <cp:revision>2</cp:revision>
  <cp:lastPrinted>2015-09-02T11:20:00Z</cp:lastPrinted>
  <dcterms:created xsi:type="dcterms:W3CDTF">2016-07-27T09:32:00Z</dcterms:created>
  <dcterms:modified xsi:type="dcterms:W3CDTF">2016-07-27T09:32:00Z</dcterms:modified>
</cp:coreProperties>
</file>