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6C458B" w:rsidRPr="003B7434">
        <w:rPr>
          <w:rFonts w:ascii="Tahoma" w:hAnsi="Tahoma" w:cs="Tahoma"/>
          <w:sz w:val="26"/>
          <w:szCs w:val="26"/>
        </w:rPr>
        <w:t>1</w:t>
      </w:r>
      <w:r w:rsidR="00F005BF">
        <w:rPr>
          <w:rFonts w:ascii="Tahoma" w:hAnsi="Tahoma" w:cs="Tahoma"/>
          <w:sz w:val="26"/>
          <w:szCs w:val="26"/>
          <w:lang w:val="en-US"/>
        </w:rPr>
        <w:t>96</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F005BF">
        <w:rPr>
          <w:rFonts w:ascii="Tahoma" w:hAnsi="Tahoma" w:cs="Tahoma"/>
          <w:sz w:val="26"/>
          <w:szCs w:val="26"/>
          <w:lang w:val="en-US"/>
        </w:rPr>
        <w:t>26</w:t>
      </w:r>
      <w:bookmarkStart w:id="0" w:name="_GoBack"/>
      <w:bookmarkEnd w:id="0"/>
      <w:r w:rsidR="007C4854">
        <w:rPr>
          <w:rFonts w:ascii="Tahoma" w:hAnsi="Tahoma" w:cs="Tahoma"/>
          <w:sz w:val="26"/>
          <w:szCs w:val="26"/>
        </w:rPr>
        <w:t>/</w:t>
      </w:r>
      <w:r w:rsidR="00DC174B" w:rsidRPr="00CE275E">
        <w:rPr>
          <w:rFonts w:ascii="Tahoma" w:hAnsi="Tahoma" w:cs="Tahoma"/>
          <w:sz w:val="26"/>
          <w:szCs w:val="26"/>
        </w:rPr>
        <w:t>10</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684A2D" w:rsidRPr="003B7434" w:rsidRDefault="00684A2D" w:rsidP="00684A2D">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F005BF" w:rsidRDefault="00F005BF" w:rsidP="00F005BF">
      <w:pPr>
        <w:ind w:left="-284" w:right="-199"/>
        <w:jc w:val="both"/>
      </w:pPr>
      <w:r>
        <w:t>Την Τρίτη 24/10 στα γραφεία του Ε.Κ.Α. πραγματοποιήθηκε με μεγάλη συμμετοχή η προγραμματισμένη σύσκεψη μεταξύ της Διοίκησης του Ε.Κ.Α., των πρωτοβάθμιων σωματείων μελών του, που ανήκουν στον κλάδο των συγκοινωνιών στο λεκανοπέδιο της Αττικής, καθώς και μελών της Ομοσπονδίας Συνδικάτων Μεταφορών Ελλάδας (Ο.Σ.Μ.Ε.) και εκπροσώπου της Πανελλήνιας Ομοσπονδίας Σιδηροδρομικών (Π.Ο.Σ.)</w:t>
      </w:r>
    </w:p>
    <w:p w:rsidR="00F005BF" w:rsidRDefault="00F005BF" w:rsidP="00F005BF">
      <w:pPr>
        <w:ind w:left="-284" w:right="-199"/>
        <w:jc w:val="both"/>
        <w:rPr>
          <w:sz w:val="10"/>
          <w:szCs w:val="10"/>
        </w:rPr>
      </w:pPr>
    </w:p>
    <w:p w:rsidR="00F005BF" w:rsidRDefault="00F005BF" w:rsidP="00F005BF">
      <w:pPr>
        <w:ind w:left="-284" w:right="-199"/>
        <w:jc w:val="both"/>
      </w:pPr>
      <w:r>
        <w:t>Όλοι οι συνάδελφοι κατέθεσαν τόσο τις εμπειρίες και τα προβλήματα που βιώνουν, όσο και τις προτάσεις τους.  Κοινή θέση όλων είναι:</w:t>
      </w:r>
    </w:p>
    <w:p w:rsidR="00F005BF" w:rsidRDefault="00F005BF" w:rsidP="00F005BF">
      <w:pPr>
        <w:pStyle w:val="a3"/>
        <w:numPr>
          <w:ilvl w:val="0"/>
          <w:numId w:val="7"/>
        </w:numPr>
        <w:ind w:left="-284" w:right="-199"/>
        <w:jc w:val="both"/>
      </w:pPr>
      <w:r>
        <w:t>Ο δημόσιος χαρακτήρας των αστικών συγκοινωνιών και ο κοινωνικός ρόλος τους.</w:t>
      </w:r>
    </w:p>
    <w:p w:rsidR="00F005BF" w:rsidRDefault="00F005BF" w:rsidP="00F005BF">
      <w:pPr>
        <w:pStyle w:val="a3"/>
        <w:numPr>
          <w:ilvl w:val="0"/>
          <w:numId w:val="7"/>
        </w:numPr>
        <w:ind w:left="-284" w:right="-199"/>
        <w:jc w:val="both"/>
      </w:pPr>
      <w:r>
        <w:t>Η σταθερή κρατική χρηματοδότηση.</w:t>
      </w:r>
    </w:p>
    <w:p w:rsidR="00F005BF" w:rsidRDefault="00F005BF" w:rsidP="00F005BF">
      <w:pPr>
        <w:pStyle w:val="a3"/>
        <w:numPr>
          <w:ilvl w:val="0"/>
          <w:numId w:val="7"/>
        </w:numPr>
        <w:ind w:left="-284" w:right="-199"/>
        <w:jc w:val="both"/>
      </w:pPr>
      <w:r>
        <w:t>Η επέκταση του δικτύου των συγκοινωνιών στο Λεκανοπέδιο Αττικής.</w:t>
      </w:r>
    </w:p>
    <w:p w:rsidR="00F005BF" w:rsidRDefault="00F005BF" w:rsidP="00F005BF">
      <w:pPr>
        <w:pStyle w:val="a3"/>
        <w:numPr>
          <w:ilvl w:val="0"/>
          <w:numId w:val="7"/>
        </w:numPr>
        <w:ind w:left="-284" w:right="-199"/>
        <w:jc w:val="both"/>
      </w:pPr>
      <w:r>
        <w:t>Η ανανέωση των στόλων.</w:t>
      </w:r>
    </w:p>
    <w:p w:rsidR="00F005BF" w:rsidRDefault="00F005BF" w:rsidP="00F005BF">
      <w:pPr>
        <w:pStyle w:val="a3"/>
        <w:numPr>
          <w:ilvl w:val="0"/>
          <w:numId w:val="7"/>
        </w:numPr>
        <w:ind w:left="-284" w:right="-199"/>
        <w:jc w:val="both"/>
      </w:pPr>
      <w:r>
        <w:t>Μεγαλύτερη συχνότητα των δρομολογίων για την καλύτερη εξυπηρέτηση του επιβατικού κοινού τόσο στον αστικό ιστό, όσο και στην περιφέρεια του Λεκανοπεδίου (π.χ. βιομηχανική ζώνη) για  όλες τις κατηγορίες του πληθυσμού, εργαζόμενοι, άνεργοι, συνταξιούχοι, Α.Μ.Ε.Α., μαθητές κλπ.</w:t>
      </w:r>
    </w:p>
    <w:p w:rsidR="00F005BF" w:rsidRDefault="00F005BF" w:rsidP="00F005BF">
      <w:pPr>
        <w:ind w:left="-284" w:right="-199"/>
        <w:jc w:val="both"/>
        <w:rPr>
          <w:sz w:val="10"/>
          <w:szCs w:val="10"/>
        </w:rPr>
      </w:pPr>
    </w:p>
    <w:p w:rsidR="00F005BF" w:rsidRDefault="00F005BF" w:rsidP="00F005BF">
      <w:pPr>
        <w:ind w:left="-284" w:right="-199"/>
        <w:jc w:val="both"/>
      </w:pPr>
      <w:r>
        <w:t>Οι παρεμβάσεις των συναδέλφων και των Σωματείων ήταν ουσιαστικές και αποτελεί αφετηρία για τις πρωτοβουλίες που πρέπει να πάρουμε από κοινού.</w:t>
      </w:r>
    </w:p>
    <w:p w:rsidR="00F005BF" w:rsidRDefault="00F005BF" w:rsidP="00F005BF">
      <w:pPr>
        <w:ind w:left="-284" w:right="-199"/>
        <w:jc w:val="both"/>
      </w:pPr>
      <w:r>
        <w:t>Έτσι αποφασίστηκε ο συντονισμός δράσεων – παρεμβάσεων για το επόμενο διάστημα:</w:t>
      </w:r>
    </w:p>
    <w:p w:rsidR="00F005BF" w:rsidRDefault="00F005BF" w:rsidP="00F005BF">
      <w:pPr>
        <w:pStyle w:val="a3"/>
        <w:numPr>
          <w:ilvl w:val="0"/>
          <w:numId w:val="8"/>
        </w:numPr>
        <w:ind w:left="-284" w:right="-199"/>
        <w:jc w:val="both"/>
      </w:pPr>
      <w:r>
        <w:t>Συνάντηση με τον Υπουργό Υποδομών και Μεταφορών.</w:t>
      </w:r>
    </w:p>
    <w:p w:rsidR="00F005BF" w:rsidRDefault="00F005BF" w:rsidP="00F005BF">
      <w:pPr>
        <w:pStyle w:val="a3"/>
        <w:numPr>
          <w:ilvl w:val="0"/>
          <w:numId w:val="8"/>
        </w:numPr>
        <w:ind w:left="-284" w:right="-199"/>
        <w:jc w:val="both"/>
      </w:pPr>
      <w:r>
        <w:t>Κοινές δράσεις – κινητοποιήσεις.</w:t>
      </w:r>
    </w:p>
    <w:p w:rsidR="00F005BF" w:rsidRDefault="00F005BF" w:rsidP="00F005BF">
      <w:pPr>
        <w:pStyle w:val="a3"/>
        <w:numPr>
          <w:ilvl w:val="0"/>
          <w:numId w:val="8"/>
        </w:numPr>
        <w:ind w:left="-284" w:right="-199"/>
        <w:jc w:val="both"/>
      </w:pPr>
      <w:r>
        <w:t>Εκστρατεία  ενημέρωσης των πολιτών για τον κοινωνικό ρόλο των δημόσιων συγκοινωνιών και έκδοση ενημερωτικού φυλλαδίου.</w:t>
      </w:r>
    </w:p>
    <w:p w:rsidR="00F005BF" w:rsidRDefault="00F005BF" w:rsidP="00F005BF">
      <w:pPr>
        <w:pStyle w:val="a3"/>
        <w:numPr>
          <w:ilvl w:val="0"/>
          <w:numId w:val="8"/>
        </w:numPr>
        <w:ind w:left="-284" w:right="-199"/>
        <w:jc w:val="both"/>
      </w:pPr>
      <w:r>
        <w:t>Διοργάνωση ημερίδας με το ίδιο θέμα και την συμμετοχή όλων των εμπλεκομένων.</w:t>
      </w:r>
    </w:p>
    <w:p w:rsidR="00F005BF" w:rsidRDefault="00F005BF" w:rsidP="00F005BF">
      <w:pPr>
        <w:ind w:left="-284" w:right="-199"/>
        <w:jc w:val="both"/>
        <w:rPr>
          <w:sz w:val="10"/>
          <w:szCs w:val="10"/>
        </w:rPr>
      </w:pPr>
    </w:p>
    <w:p w:rsidR="00F005BF" w:rsidRDefault="00F005BF" w:rsidP="00F005BF">
      <w:pPr>
        <w:ind w:left="-284" w:right="-199"/>
        <w:jc w:val="both"/>
      </w:pPr>
      <w:r>
        <w:t>Το Ε.Κ.Α. μαζί με τα Σωματεία - Μέλη του και τις Ομοσπονδίες θα δώσουν όλες τους τις δυνάμεις στη μάχη για τη διατήρηση του δημόσιου χαρακτήρα των συγκοινωνιών και δε θα επιτρέψει σε κανένα την απαξίωσή τους.</w:t>
      </w:r>
    </w:p>
    <w:p w:rsidR="00684A2D" w:rsidRPr="00DC174B" w:rsidRDefault="00684A2D" w:rsidP="00684A2D">
      <w:pPr>
        <w:spacing w:after="200" w:line="276" w:lineRule="auto"/>
        <w:jc w:val="both"/>
        <w:rPr>
          <w:rFonts w:ascii="Arial" w:eastAsia="Calibri" w:hAnsi="Arial" w:cs="Arial"/>
          <w:lang w:eastAsia="en-US"/>
        </w:rPr>
      </w:pPr>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393765"/>
    <w:rsid w:val="003B7434"/>
    <w:rsid w:val="00405EB0"/>
    <w:rsid w:val="004558A4"/>
    <w:rsid w:val="004C5FEF"/>
    <w:rsid w:val="004D4185"/>
    <w:rsid w:val="00524449"/>
    <w:rsid w:val="005D06D3"/>
    <w:rsid w:val="006460FB"/>
    <w:rsid w:val="00684A2D"/>
    <w:rsid w:val="006C458B"/>
    <w:rsid w:val="00732A4B"/>
    <w:rsid w:val="007C4854"/>
    <w:rsid w:val="00847AED"/>
    <w:rsid w:val="008657EA"/>
    <w:rsid w:val="00881101"/>
    <w:rsid w:val="00920073"/>
    <w:rsid w:val="00956B67"/>
    <w:rsid w:val="00991BEA"/>
    <w:rsid w:val="00B37C75"/>
    <w:rsid w:val="00B44ABE"/>
    <w:rsid w:val="00BD741E"/>
    <w:rsid w:val="00CE275E"/>
    <w:rsid w:val="00D317F2"/>
    <w:rsid w:val="00DC174B"/>
    <w:rsid w:val="00E63DCD"/>
    <w:rsid w:val="00EF5187"/>
    <w:rsid w:val="00F005BF"/>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2017-10-26T07:51:00Z</dcterms:created>
  <dcterms:modified xsi:type="dcterms:W3CDTF">2017-10-26T07:51:00Z</dcterms:modified>
</cp:coreProperties>
</file>