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7B131A">
        <w:rPr>
          <w:rFonts w:ascii="Tahoma" w:hAnsi="Tahoma" w:cs="Tahoma"/>
          <w:sz w:val="26"/>
          <w:szCs w:val="26"/>
          <w:lang w:val="en-US"/>
        </w:rPr>
        <w:t>534</w:t>
      </w:r>
      <w:bookmarkStart w:id="0" w:name="_GoBack"/>
      <w:bookmarkEnd w:id="0"/>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7B131A">
        <w:rPr>
          <w:rFonts w:ascii="Tahoma" w:hAnsi="Tahoma" w:cs="Tahoma"/>
          <w:sz w:val="26"/>
          <w:szCs w:val="26"/>
          <w:lang w:val="en-US"/>
        </w:rPr>
        <w:t>24</w:t>
      </w:r>
      <w:r w:rsidR="007C4854">
        <w:rPr>
          <w:rFonts w:ascii="Tahoma" w:hAnsi="Tahoma" w:cs="Tahoma"/>
          <w:sz w:val="26"/>
          <w:szCs w:val="26"/>
        </w:rPr>
        <w:t>/</w:t>
      </w:r>
      <w:r w:rsidR="00DC174B" w:rsidRPr="00CE275E">
        <w:rPr>
          <w:rFonts w:ascii="Tahoma" w:hAnsi="Tahoma" w:cs="Tahoma"/>
          <w:sz w:val="26"/>
          <w:szCs w:val="26"/>
        </w:rPr>
        <w:t>1</w:t>
      </w:r>
      <w:r w:rsidR="0040458C" w:rsidRPr="00F9509B">
        <w:rPr>
          <w:rFonts w:ascii="Tahoma" w:hAnsi="Tahoma" w:cs="Tahoma"/>
          <w:sz w:val="26"/>
          <w:szCs w:val="26"/>
        </w:rPr>
        <w:t>1</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2D2B29" w:rsidRPr="00515FFE" w:rsidRDefault="00684A2D" w:rsidP="00F9509B">
      <w:pPr>
        <w:spacing w:after="200" w:line="276" w:lineRule="auto"/>
        <w:jc w:val="center"/>
        <w:rPr>
          <w:sz w:val="28"/>
        </w:rPr>
      </w:pPr>
      <w:r w:rsidRPr="00684A2D">
        <w:rPr>
          <w:rFonts w:ascii="Arial" w:eastAsia="Calibri" w:hAnsi="Arial" w:cs="Arial"/>
          <w:b/>
          <w:sz w:val="36"/>
          <w:szCs w:val="36"/>
          <w:u w:val="single"/>
          <w:lang w:eastAsia="en-US"/>
        </w:rPr>
        <w:t>Δ Ε Λ Τ Ι Ο  Τ Υ Π Ο Υ</w:t>
      </w:r>
    </w:p>
    <w:p w:rsidR="003406BF" w:rsidRPr="007B131A" w:rsidRDefault="003406BF" w:rsidP="00F9509B">
      <w:pPr>
        <w:ind w:left="-142" w:right="-199"/>
        <w:jc w:val="both"/>
        <w:rPr>
          <w:rFonts w:ascii="Calibri" w:eastAsia="Calibri" w:hAnsi="Calibri"/>
          <w:bCs/>
          <w:sz w:val="22"/>
          <w:szCs w:val="22"/>
          <w:lang w:eastAsia="en-US"/>
        </w:rPr>
      </w:pPr>
    </w:p>
    <w:p w:rsidR="007B131A" w:rsidRDefault="007B131A" w:rsidP="007B131A">
      <w:pPr>
        <w:jc w:val="both"/>
        <w:rPr>
          <w:sz w:val="28"/>
          <w:szCs w:val="28"/>
          <w:lang w:val="en-US"/>
        </w:rPr>
      </w:pPr>
      <w:r>
        <w:rPr>
          <w:sz w:val="28"/>
          <w:szCs w:val="28"/>
        </w:rPr>
        <w:t xml:space="preserve">Το Εργατικό Κέντρο Αθήνας νιώθει την ανάγκη να εκφράσει τις βαθιές ευχαριστίες του, προς όλους όσοι ανταποκρίθηκαν στο κάλεσμα για συλλογή ανθρωπιστικής βοήθειας, για τους συνανθρώπους μας στη Μάνδρα. </w:t>
      </w:r>
    </w:p>
    <w:p w:rsidR="007B131A" w:rsidRPr="007B131A" w:rsidRDefault="007B131A" w:rsidP="007B131A">
      <w:pPr>
        <w:jc w:val="both"/>
        <w:rPr>
          <w:sz w:val="28"/>
          <w:szCs w:val="28"/>
          <w:lang w:val="en-US"/>
        </w:rPr>
      </w:pPr>
    </w:p>
    <w:p w:rsidR="007B131A" w:rsidRDefault="007B131A" w:rsidP="007B131A">
      <w:pPr>
        <w:jc w:val="both"/>
        <w:rPr>
          <w:sz w:val="28"/>
          <w:szCs w:val="28"/>
          <w:lang w:val="en-US"/>
        </w:rPr>
      </w:pPr>
      <w:r>
        <w:rPr>
          <w:sz w:val="28"/>
          <w:szCs w:val="28"/>
        </w:rPr>
        <w:t xml:space="preserve">Οι εικόνες των πληγέντων από την πλημμύρα που κατέστρεψε την πόλη της Μάνδρας, δεν άφησαν κανέναν ασυγκίνητο και το απέδειξαν στην πράξη οι συνάδελφοι που έσπευσαν από Εργατικά Κέντρα, Ομοσπονδίες και Σωματεία Μέλη μας να συνδράμουν σ’ αυτή την κίνηση αλληλεγγύης που οργανώσαμε. </w:t>
      </w:r>
    </w:p>
    <w:p w:rsidR="007B131A" w:rsidRPr="007B131A" w:rsidRDefault="007B131A" w:rsidP="007B131A">
      <w:pPr>
        <w:jc w:val="both"/>
        <w:rPr>
          <w:sz w:val="28"/>
          <w:szCs w:val="28"/>
          <w:lang w:val="en-US"/>
        </w:rPr>
      </w:pPr>
    </w:p>
    <w:p w:rsidR="007B131A" w:rsidRDefault="007B131A" w:rsidP="007B131A">
      <w:pPr>
        <w:jc w:val="both"/>
        <w:rPr>
          <w:sz w:val="28"/>
          <w:szCs w:val="28"/>
          <w:lang w:val="en-US"/>
        </w:rPr>
      </w:pPr>
      <w:r>
        <w:rPr>
          <w:sz w:val="28"/>
          <w:szCs w:val="28"/>
        </w:rPr>
        <w:t>Αξίζει να ευχαριστήσουμε ιδιαιτέρως και τους μεμονωμένους πολίτες που ενημερώθηκαν για τη δράση μας και συνέβαλαν κι εκείνοι φέρνοντας είδη πρώτης ανάγκης στο ΕΚΑ.</w:t>
      </w:r>
    </w:p>
    <w:p w:rsidR="007B131A" w:rsidRPr="007B131A" w:rsidRDefault="007B131A" w:rsidP="007B131A">
      <w:pPr>
        <w:jc w:val="both"/>
        <w:rPr>
          <w:sz w:val="28"/>
          <w:szCs w:val="28"/>
          <w:lang w:val="en-US"/>
        </w:rPr>
      </w:pPr>
    </w:p>
    <w:p w:rsidR="007B131A" w:rsidRDefault="007B131A" w:rsidP="007B131A">
      <w:pPr>
        <w:jc w:val="both"/>
        <w:rPr>
          <w:sz w:val="28"/>
          <w:szCs w:val="28"/>
        </w:rPr>
      </w:pPr>
      <w:r>
        <w:rPr>
          <w:sz w:val="28"/>
          <w:szCs w:val="28"/>
        </w:rPr>
        <w:t>Το ελάχιστο που μπορούμε να κάνουμε λοιπόν είναι να πούμε ένα μεγάλο «ΕΥΧΑΡΙΣΤΩ» και να τονίσουμε ότι η πράξη αυτή αλληλεγγύης θα έχει και συνέχεια.</w:t>
      </w:r>
    </w:p>
    <w:p w:rsidR="00F9509B" w:rsidRPr="003406BF" w:rsidRDefault="00F9509B" w:rsidP="00F9509B">
      <w:pPr>
        <w:ind w:left="-142" w:right="-199"/>
        <w:jc w:val="both"/>
        <w:rPr>
          <w:rFonts w:ascii="Calibri" w:eastAsia="Calibri" w:hAnsi="Calibri"/>
          <w:sz w:val="22"/>
          <w:szCs w:val="22"/>
          <w:lang w:eastAsia="en-US"/>
        </w:rPr>
      </w:pPr>
    </w:p>
    <w:p w:rsidR="00684A2D" w:rsidRPr="00DC174B" w:rsidRDefault="00684A2D" w:rsidP="00684A2D">
      <w:pPr>
        <w:spacing w:after="200" w:line="276" w:lineRule="auto"/>
        <w:jc w:val="both"/>
        <w:rPr>
          <w:rFonts w:ascii="Arial" w:eastAsia="Calibri" w:hAnsi="Arial" w:cs="Arial"/>
          <w:lang w:eastAsia="en-US"/>
        </w:rPr>
      </w:pPr>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2"/>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406BF"/>
    <w:rsid w:val="00393765"/>
    <w:rsid w:val="003B7434"/>
    <w:rsid w:val="0040458C"/>
    <w:rsid w:val="00405EB0"/>
    <w:rsid w:val="004558A4"/>
    <w:rsid w:val="004C5FEF"/>
    <w:rsid w:val="004D4185"/>
    <w:rsid w:val="00515FFE"/>
    <w:rsid w:val="00524449"/>
    <w:rsid w:val="005D06D3"/>
    <w:rsid w:val="006460FB"/>
    <w:rsid w:val="00684A2D"/>
    <w:rsid w:val="006C458B"/>
    <w:rsid w:val="00732A4B"/>
    <w:rsid w:val="007B131A"/>
    <w:rsid w:val="007C4854"/>
    <w:rsid w:val="00847AED"/>
    <w:rsid w:val="008657EA"/>
    <w:rsid w:val="00881101"/>
    <w:rsid w:val="00920073"/>
    <w:rsid w:val="00956B67"/>
    <w:rsid w:val="00991BEA"/>
    <w:rsid w:val="009D61B6"/>
    <w:rsid w:val="00B37C75"/>
    <w:rsid w:val="00B44ABE"/>
    <w:rsid w:val="00BD741E"/>
    <w:rsid w:val="00CE275E"/>
    <w:rsid w:val="00D317F2"/>
    <w:rsid w:val="00DC174B"/>
    <w:rsid w:val="00E63DCD"/>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624850569">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2017-11-24T09:04:00Z</dcterms:created>
  <dcterms:modified xsi:type="dcterms:W3CDTF">2017-11-24T09:04:00Z</dcterms:modified>
</cp:coreProperties>
</file>