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1F24C7" w:rsidRPr="00F51C7F">
        <w:rPr>
          <w:rFonts w:ascii="Tahoma" w:hAnsi="Tahoma" w:cs="Tahoma"/>
          <w:sz w:val="26"/>
          <w:szCs w:val="26"/>
        </w:rPr>
        <w:t>4</w:t>
      </w:r>
      <w:r w:rsidR="00D33A38" w:rsidRPr="005431DD">
        <w:rPr>
          <w:rFonts w:ascii="Tahoma" w:hAnsi="Tahoma" w:cs="Tahoma"/>
          <w:sz w:val="26"/>
          <w:szCs w:val="26"/>
        </w:rPr>
        <w:t>3</w:t>
      </w:r>
      <w:r w:rsidR="005431DD">
        <w:rPr>
          <w:rFonts w:ascii="Tahoma" w:hAnsi="Tahoma" w:cs="Tahoma"/>
          <w:sz w:val="26"/>
          <w:szCs w:val="26"/>
          <w:lang w:val="en-US"/>
        </w:rPr>
        <w:t>45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D33A38" w:rsidRPr="005431DD">
        <w:rPr>
          <w:rFonts w:ascii="Tahoma" w:hAnsi="Tahoma" w:cs="Tahoma"/>
          <w:sz w:val="26"/>
          <w:szCs w:val="26"/>
        </w:rPr>
        <w:t>2</w:t>
      </w:r>
      <w:r w:rsidR="005431DD">
        <w:rPr>
          <w:rFonts w:ascii="Tahoma" w:hAnsi="Tahoma" w:cs="Tahoma"/>
          <w:sz w:val="26"/>
          <w:szCs w:val="26"/>
          <w:lang w:val="en-US"/>
        </w:rPr>
        <w:t>4</w:t>
      </w:r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D63AD6" w:rsidRPr="00F51C7F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05C2A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5431DD" w:rsidRDefault="005431DD" w:rsidP="005431DD">
      <w:pPr>
        <w:pStyle w:val="Web"/>
        <w:shd w:val="clear" w:color="auto" w:fill="FFFFFF"/>
        <w:spacing w:before="0"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Το Εργατικό Κέντρο Αθήνας καταδικάζει απερίφραστα την επίθεση από φασιστοειδή στοιχεία και τραμπούκους στον Δήμαρχο Θεσσαλονίκης Γιάννη </w:t>
      </w:r>
      <w:proofErr w:type="spellStart"/>
      <w:r>
        <w:rPr>
          <w:rFonts w:ascii="Tahoma" w:hAnsi="Tahoma" w:cs="Tahoma"/>
          <w:sz w:val="28"/>
          <w:szCs w:val="28"/>
        </w:rPr>
        <w:t>Μπουτάρη</w:t>
      </w:r>
      <w:proofErr w:type="spellEnd"/>
      <w:r>
        <w:rPr>
          <w:rFonts w:ascii="Tahoma" w:hAnsi="Tahoma" w:cs="Tahoma"/>
          <w:sz w:val="28"/>
          <w:szCs w:val="28"/>
        </w:rPr>
        <w:t xml:space="preserve">. Πρόκειται για αποτρόπαιη πράξη από κάποιους, που αμαύρωσαν την επέτειο της γενοκτονίας των Ποντίων, πλήττοντας τους δημοκρατικούς θεσμούς και εκθέτοντας τη χώρα διεθνώς. </w:t>
      </w:r>
    </w:p>
    <w:p w:rsidR="005431DD" w:rsidRDefault="005431DD" w:rsidP="005431DD">
      <w:pPr>
        <w:pStyle w:val="Web"/>
        <w:shd w:val="clear" w:color="auto" w:fill="FFFFFF"/>
        <w:spacing w:before="0" w:after="0"/>
        <w:jc w:val="both"/>
        <w:rPr>
          <w:rFonts w:ascii="Tahoma" w:hAnsi="Tahoma" w:cs="Tahoma"/>
          <w:sz w:val="28"/>
          <w:szCs w:val="28"/>
        </w:rPr>
      </w:pPr>
    </w:p>
    <w:p w:rsidR="005431DD" w:rsidRDefault="005431DD" w:rsidP="005431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Η </w:t>
      </w:r>
      <w:proofErr w:type="spellStart"/>
      <w:r>
        <w:rPr>
          <w:rFonts w:ascii="Tahoma" w:hAnsi="Tahoma" w:cs="Tahoma"/>
          <w:sz w:val="28"/>
          <w:szCs w:val="28"/>
        </w:rPr>
        <w:t>στοχοποίηση</w:t>
      </w:r>
      <w:proofErr w:type="spellEnd"/>
      <w:r>
        <w:rPr>
          <w:rFonts w:ascii="Tahoma" w:hAnsi="Tahoma" w:cs="Tahoma"/>
          <w:sz w:val="28"/>
          <w:szCs w:val="28"/>
        </w:rPr>
        <w:t xml:space="preserve"> προσώπων, με δημόσιο αξίωμα ή απλών ανθρώπων, ντόπιων ή μεταναστών και η άσκηση βίας εναντίον τους με δικαιολογίες πολιτικές απόψεις/δράσεις, φύλο, φυλή, εθνότητα, θρησκεία ή σεξουαλική προτίμηση αποτελεί φασιστική– ρατσιστική συμπεριφορά που δεν συνάδει με τις αξίες της δημοκρατίας.</w:t>
      </w:r>
    </w:p>
    <w:p w:rsidR="005431DD" w:rsidRDefault="005431DD" w:rsidP="005431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431DD" w:rsidRDefault="005431DD" w:rsidP="005431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Οι εργαζόμενοι της Αθήνας οφείλουμε να  στηλιτεύουμε με τον πλέον κατηγορηματικό τρόπο τέτοια φαινόμενα εκτροπής, ενώ η  Πολιτεία οφείλει να  προβεί σε όλες τις απαραίτητες ενέργειες για τον εντοπισμό των δραστών και την παραδειγματική τους τιμωρία.</w:t>
      </w:r>
    </w:p>
    <w:p w:rsidR="005431DD" w:rsidRDefault="005431DD" w:rsidP="005431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D63AD6" w:rsidRPr="005431DD" w:rsidRDefault="005431DD" w:rsidP="005431DD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Το ΕΚΑ εκφράζει την συμπαράστασή του στον Δήμαρχο Θεσσαλονίκης αλλά και σε κάθε θύμα φασιστικής-ρατσιστικής βίας.</w:t>
      </w:r>
    </w:p>
    <w:p w:rsidR="005431DD" w:rsidRPr="005431DD" w:rsidRDefault="005431DD" w:rsidP="00D63AD6">
      <w:pPr>
        <w:spacing w:after="0" w:line="240" w:lineRule="auto"/>
        <w:jc w:val="center"/>
        <w:rPr>
          <w:b/>
          <w:sz w:val="28"/>
          <w:szCs w:val="28"/>
        </w:rPr>
      </w:pPr>
    </w:p>
    <w:p w:rsidR="00D63AD6" w:rsidRPr="001E5831" w:rsidRDefault="00D63AD6" w:rsidP="00D63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Δ.Σ.</w:t>
      </w:r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B0E79"/>
    <w:rsid w:val="001F15D3"/>
    <w:rsid w:val="001F24C7"/>
    <w:rsid w:val="00271074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44106"/>
    <w:rsid w:val="00997A1D"/>
    <w:rsid w:val="009A7316"/>
    <w:rsid w:val="009B4611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33A38"/>
    <w:rsid w:val="00D574CB"/>
    <w:rsid w:val="00D60B65"/>
    <w:rsid w:val="00D63AD6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2018-05-24T10:42:00Z</dcterms:created>
  <dcterms:modified xsi:type="dcterms:W3CDTF">2018-05-24T10:42:00Z</dcterms:modified>
</cp:coreProperties>
</file>