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E54D55">
        <w:rPr>
          <w:rFonts w:ascii="Tahoma" w:hAnsi="Tahoma" w:cs="Tahoma"/>
          <w:sz w:val="26"/>
          <w:szCs w:val="26"/>
        </w:rPr>
        <w:t>7</w:t>
      </w:r>
      <w:r w:rsidR="00A57BE3">
        <w:rPr>
          <w:rFonts w:ascii="Tahoma" w:hAnsi="Tahoma" w:cs="Tahoma"/>
          <w:sz w:val="26"/>
          <w:szCs w:val="26"/>
          <w:lang w:val="en-US"/>
        </w:rPr>
        <w:t>498</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187D84" w:rsidRPr="00E54D55">
        <w:rPr>
          <w:rFonts w:ascii="Tahoma" w:hAnsi="Tahoma" w:cs="Tahoma"/>
          <w:sz w:val="26"/>
          <w:szCs w:val="26"/>
        </w:rPr>
        <w:t>2</w:t>
      </w:r>
      <w:r w:rsidR="00A57BE3">
        <w:rPr>
          <w:rFonts w:ascii="Tahoma" w:hAnsi="Tahoma" w:cs="Tahoma"/>
          <w:sz w:val="26"/>
          <w:szCs w:val="26"/>
          <w:lang w:val="en-US"/>
        </w:rPr>
        <w:t>4</w:t>
      </w:r>
      <w:r w:rsidRPr="00F63FBE">
        <w:rPr>
          <w:rFonts w:ascii="Tahoma" w:hAnsi="Tahoma" w:cs="Tahoma"/>
          <w:sz w:val="26"/>
          <w:szCs w:val="26"/>
        </w:rPr>
        <w:t>/</w:t>
      </w:r>
      <w:r w:rsidR="00F17B8A" w:rsidRPr="006C32BD">
        <w:rPr>
          <w:rFonts w:ascii="Tahoma" w:hAnsi="Tahoma" w:cs="Tahoma"/>
          <w:sz w:val="26"/>
          <w:szCs w:val="26"/>
        </w:rPr>
        <w:t>0</w:t>
      </w:r>
      <w:r w:rsidR="00A57BE3">
        <w:rPr>
          <w:rFonts w:ascii="Tahoma" w:hAnsi="Tahoma" w:cs="Tahoma"/>
          <w:sz w:val="26"/>
          <w:szCs w:val="26"/>
          <w:lang w:val="en-US"/>
        </w:rPr>
        <w:t>4</w:t>
      </w:r>
      <w:bookmarkStart w:id="0" w:name="_GoBack"/>
      <w:bookmarkEnd w:id="0"/>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A57BE3" w:rsidRPr="00E00A69" w:rsidRDefault="00A57BE3" w:rsidP="00A57BE3">
      <w:pPr>
        <w:spacing w:after="0" w:line="240" w:lineRule="auto"/>
        <w:jc w:val="center"/>
        <w:rPr>
          <w:rFonts w:ascii="Times New Roman" w:hAnsi="Times New Roman" w:cs="Times New Roman"/>
          <w:b/>
          <w:spacing w:val="120"/>
          <w:sz w:val="28"/>
          <w:szCs w:val="28"/>
          <w:u w:val="thick"/>
        </w:rPr>
      </w:pPr>
      <w:r w:rsidRPr="00E00A69">
        <w:rPr>
          <w:rFonts w:ascii="Times New Roman" w:hAnsi="Times New Roman" w:cs="Times New Roman"/>
          <w:b/>
          <w:spacing w:val="120"/>
          <w:sz w:val="28"/>
          <w:szCs w:val="28"/>
          <w:u w:val="thick"/>
        </w:rPr>
        <w:t>ΠΡΩΤΟΜΑΓΙΑ 2019</w:t>
      </w:r>
    </w:p>
    <w:p w:rsidR="00A57BE3" w:rsidRDefault="00A57BE3" w:rsidP="00A57BE3">
      <w:pPr>
        <w:spacing w:after="0" w:line="240" w:lineRule="auto"/>
        <w:ind w:left="-567" w:right="-766"/>
        <w:jc w:val="both"/>
        <w:rPr>
          <w:lang w:val="en-US"/>
        </w:rPr>
      </w:pPr>
    </w:p>
    <w:p w:rsidR="00A57BE3" w:rsidRDefault="00A57BE3" w:rsidP="00A57BE3">
      <w:pPr>
        <w:spacing w:after="0" w:line="240" w:lineRule="auto"/>
        <w:ind w:left="-567" w:right="-766"/>
        <w:jc w:val="both"/>
      </w:pPr>
      <w:r>
        <w:t xml:space="preserve">Το Εργατικό Κέντρο Αθήνας καλεί όλους τους εργαζομένους, τους συνταξιούχους, του ανέργους, τους νέους και τις νέες του Λεκανοπεδίου της Αθήνας, στην </w:t>
      </w:r>
      <w:r>
        <w:rPr>
          <w:b/>
        </w:rPr>
        <w:t xml:space="preserve">24ωρη Γενική Απεργία για τον εορτασμό της Εργατικής Πρωτομαγιάς, την Τετάρτη 1 Μαΐου και στο Συλλαλητήριο των Συνδικάτων στις 11 </w:t>
      </w:r>
      <w:proofErr w:type="spellStart"/>
      <w:r>
        <w:rPr>
          <w:b/>
        </w:rPr>
        <w:t>π.μ</w:t>
      </w:r>
      <w:proofErr w:type="spellEnd"/>
      <w:r>
        <w:rPr>
          <w:b/>
        </w:rPr>
        <w:t>. στην Πλατεία Κλαυθμώνος</w:t>
      </w:r>
      <w:r>
        <w:t>.</w:t>
      </w:r>
    </w:p>
    <w:p w:rsidR="00A57BE3" w:rsidRDefault="00A57BE3" w:rsidP="00A57BE3">
      <w:pPr>
        <w:spacing w:after="0" w:line="240" w:lineRule="auto"/>
        <w:ind w:left="-567" w:right="-766"/>
        <w:jc w:val="both"/>
      </w:pPr>
    </w:p>
    <w:p w:rsidR="00A57BE3" w:rsidRDefault="00A57BE3" w:rsidP="00A57BE3">
      <w:pPr>
        <w:spacing w:after="0" w:line="240" w:lineRule="auto"/>
        <w:ind w:left="-567" w:right="-766"/>
        <w:jc w:val="both"/>
      </w:pPr>
      <w:r>
        <w:t>Η βίαιη αναπροσαρμογή των εισοδημάτων μέσω της δραστικής μείωση μισθών, ημερομισθίων και η μεγάλη αύξηση της φορολογίας των τελευταίων ετών καθώς και η δυσκολία πρόσβασης σε μια σειρά κοινωνικών αγαθών και υπηρεσιών λόγω  της συρρίκνωσης του κοινωνικού κράτους, επιβάλουν δυναμικό αγώνα ενάντια σε πολιτικές που υποβαθμίζουν τη ζωή των πολιτών. Σήμερα, 130 χρόνια μετά την καθιέρωση της εργατικής Πρωτομαγιάς, αναδεικνύεται ο αναντικατάστατος ρόλος των συνδικάτων, στην υπεράσπιση των συμφερόντων της εργατικής τάξης, να διεκδικήσουν τα αιτήματά της, να απαιτήσουν μέτρα για την επιβίωσή της.</w:t>
      </w:r>
    </w:p>
    <w:p w:rsidR="00A57BE3" w:rsidRDefault="00A57BE3" w:rsidP="00A57BE3">
      <w:pPr>
        <w:spacing w:after="0" w:line="240" w:lineRule="auto"/>
        <w:ind w:left="-567" w:right="-766"/>
        <w:jc w:val="both"/>
      </w:pPr>
    </w:p>
    <w:p w:rsidR="00A57BE3" w:rsidRDefault="00A57BE3" w:rsidP="00A57BE3">
      <w:pPr>
        <w:spacing w:after="0" w:line="240" w:lineRule="auto"/>
        <w:ind w:left="-567" w:right="-766"/>
        <w:jc w:val="both"/>
      </w:pPr>
      <w:r>
        <w:t>Απεργούμε, διαδηλώνουμε και απαιτούμε:</w:t>
      </w:r>
    </w:p>
    <w:p w:rsidR="00A57BE3" w:rsidRDefault="00A57BE3" w:rsidP="00A57BE3">
      <w:pPr>
        <w:spacing w:after="0" w:line="240" w:lineRule="auto"/>
        <w:ind w:left="-567" w:right="-766"/>
        <w:jc w:val="both"/>
      </w:pPr>
    </w:p>
    <w:p w:rsidR="00A57BE3" w:rsidRDefault="00A57BE3" w:rsidP="00A57BE3">
      <w:pPr>
        <w:pStyle w:val="a4"/>
        <w:numPr>
          <w:ilvl w:val="0"/>
          <w:numId w:val="16"/>
        </w:numPr>
        <w:spacing w:after="0" w:line="240" w:lineRule="auto"/>
        <w:ind w:left="-567" w:right="-766"/>
        <w:jc w:val="both"/>
      </w:pPr>
      <w:r>
        <w:t xml:space="preserve">Άμεση κατάργηση του συνόλου των αντεργατικών </w:t>
      </w:r>
      <w:proofErr w:type="spellStart"/>
      <w:r>
        <w:t>μνημονιακών</w:t>
      </w:r>
      <w:proofErr w:type="spellEnd"/>
      <w:r>
        <w:t xml:space="preserve"> διατάξεων. Κανένα άλλο μέτρο που θα επιβαρύνει μισθωτούς και συνταξιούχους.</w:t>
      </w:r>
    </w:p>
    <w:p w:rsidR="00A57BE3" w:rsidRDefault="00A57BE3" w:rsidP="00A57BE3">
      <w:pPr>
        <w:pStyle w:val="a4"/>
        <w:numPr>
          <w:ilvl w:val="0"/>
          <w:numId w:val="16"/>
        </w:numPr>
        <w:spacing w:after="0" w:line="240" w:lineRule="auto"/>
        <w:ind w:left="-567" w:right="-766"/>
        <w:jc w:val="both"/>
      </w:pPr>
      <w:r>
        <w:t>Ουσιαστικά και αποτελεσματικά μέτρα αντιμετώπισης της ανεργίας και ανακούφισης των ανέργων και φυσικά αξιοπρεπείς συντάξεις.</w:t>
      </w:r>
    </w:p>
    <w:p w:rsidR="00A57BE3" w:rsidRDefault="00A57BE3" w:rsidP="00A57BE3">
      <w:pPr>
        <w:pStyle w:val="a4"/>
        <w:numPr>
          <w:ilvl w:val="0"/>
          <w:numId w:val="16"/>
        </w:numPr>
        <w:spacing w:after="0" w:line="240" w:lineRule="auto"/>
        <w:ind w:left="-567" w:right="-766"/>
        <w:jc w:val="both"/>
      </w:pPr>
      <w:r>
        <w:t>Διασφάλιση από το κράτος της βιωσιμότητας των Φορέων Κοινωνικής Ασφάλισης και επαναφορά των κύριων και επικουρικών συντάξεων σε επίπεδα αξιοπρεπούς διαβίωσης.</w:t>
      </w:r>
    </w:p>
    <w:p w:rsidR="00A57BE3" w:rsidRDefault="00A57BE3" w:rsidP="00A57BE3">
      <w:pPr>
        <w:pStyle w:val="a4"/>
        <w:numPr>
          <w:ilvl w:val="0"/>
          <w:numId w:val="16"/>
        </w:numPr>
        <w:spacing w:after="0" w:line="240" w:lineRule="auto"/>
        <w:ind w:left="-567" w:right="-766"/>
        <w:jc w:val="both"/>
      </w:pPr>
      <w:r>
        <w:t>Δίκαιο φορολογικό σύστημα, χωρίς καμία μείωση του αφορολόγητου ορίου.</w:t>
      </w:r>
    </w:p>
    <w:p w:rsidR="00A57BE3" w:rsidRDefault="00A57BE3" w:rsidP="00A57BE3">
      <w:pPr>
        <w:pStyle w:val="a4"/>
        <w:numPr>
          <w:ilvl w:val="0"/>
          <w:numId w:val="16"/>
        </w:numPr>
        <w:spacing w:after="0" w:line="240" w:lineRule="auto"/>
        <w:ind w:left="-567" w:right="-766"/>
        <w:jc w:val="both"/>
      </w:pPr>
      <w:r>
        <w:t>Άμεση κατάργηση της εμπλοκής της κρατικής εξουσίας στον προσδιορισμό του κατώτατου μισθού και ημερομισθίου.</w:t>
      </w:r>
    </w:p>
    <w:p w:rsidR="00A57BE3" w:rsidRDefault="00A57BE3" w:rsidP="00A57BE3">
      <w:pPr>
        <w:pStyle w:val="a4"/>
        <w:numPr>
          <w:ilvl w:val="0"/>
          <w:numId w:val="16"/>
        </w:numPr>
        <w:spacing w:after="0" w:line="240" w:lineRule="auto"/>
        <w:ind w:left="-567" w:right="-766"/>
        <w:jc w:val="both"/>
      </w:pPr>
      <w:r>
        <w:t>Υπογραφή Συλλογικών Συμβάσεων Εργασίας.</w:t>
      </w:r>
    </w:p>
    <w:p w:rsidR="00A57BE3" w:rsidRDefault="00A57BE3" w:rsidP="00A57BE3">
      <w:pPr>
        <w:pStyle w:val="a4"/>
        <w:numPr>
          <w:ilvl w:val="0"/>
          <w:numId w:val="16"/>
        </w:numPr>
        <w:spacing w:after="0" w:line="240" w:lineRule="auto"/>
        <w:ind w:left="-567" w:right="-766"/>
        <w:jc w:val="both"/>
      </w:pPr>
      <w:r>
        <w:t>Αποτελεσματική προστασία της πρώτης κατοικίας.</w:t>
      </w:r>
    </w:p>
    <w:p w:rsidR="00A57BE3" w:rsidRDefault="00A57BE3" w:rsidP="00A57BE3">
      <w:pPr>
        <w:pStyle w:val="a4"/>
        <w:numPr>
          <w:ilvl w:val="0"/>
          <w:numId w:val="16"/>
        </w:numPr>
        <w:spacing w:after="0" w:line="240" w:lineRule="auto"/>
        <w:ind w:left="-567" w:right="-766"/>
        <w:jc w:val="both"/>
      </w:pPr>
      <w:r>
        <w:t>Διατήρηση του δημοσίου χαρακτήρα των οργανισμών και επιχειρήσεων κοινωνικής ωφέλειας.</w:t>
      </w:r>
    </w:p>
    <w:p w:rsidR="00A57BE3" w:rsidRDefault="00A57BE3" w:rsidP="00A57BE3">
      <w:pPr>
        <w:pStyle w:val="a4"/>
        <w:spacing w:after="0" w:line="240" w:lineRule="auto"/>
        <w:ind w:left="-567" w:right="-766"/>
        <w:jc w:val="both"/>
      </w:pPr>
    </w:p>
    <w:p w:rsidR="00A57BE3" w:rsidRDefault="00A57BE3" w:rsidP="00A57BE3">
      <w:pPr>
        <w:spacing w:after="0" w:line="240" w:lineRule="auto"/>
        <w:ind w:left="-567" w:right="-766"/>
        <w:jc w:val="both"/>
      </w:pPr>
      <w:r>
        <w:t>Ενωμένοι αγωνιζόμαστε για τα δίκαια αιτήματά μας, ενάντια στη φτωχοποίηση και την εξαθλίωση της χώρας μας. Ενωμένοι θα νικήσουμε!</w:t>
      </w:r>
    </w:p>
    <w:p w:rsidR="00A57BE3" w:rsidRDefault="00A57BE3" w:rsidP="00A57BE3">
      <w:pPr>
        <w:spacing w:after="0" w:line="240" w:lineRule="auto"/>
        <w:jc w:val="both"/>
      </w:pPr>
    </w:p>
    <w:p w:rsidR="00A57BE3" w:rsidRDefault="00A57BE3" w:rsidP="00A57BE3">
      <w:pPr>
        <w:spacing w:after="0" w:line="240" w:lineRule="auto"/>
        <w:jc w:val="center"/>
        <w:rPr>
          <w:rFonts w:ascii="Times New Roman" w:hAnsi="Times New Roman" w:cs="Times New Roman"/>
          <w:b/>
        </w:rPr>
      </w:pPr>
      <w:r>
        <w:rPr>
          <w:rFonts w:ascii="Times New Roman" w:hAnsi="Times New Roman" w:cs="Times New Roman"/>
          <w:b/>
        </w:rPr>
        <w:t>ΖΗΤΩ Η ΕΡΓΑΤΙΚΗ ΠΡΩΤΟΜΑΓΙΑ</w:t>
      </w:r>
    </w:p>
    <w:p w:rsidR="00A57BE3" w:rsidRDefault="00A57BE3" w:rsidP="00A57BE3">
      <w:pPr>
        <w:spacing w:after="0" w:line="240" w:lineRule="auto"/>
        <w:jc w:val="center"/>
        <w:rPr>
          <w:rFonts w:ascii="Times New Roman" w:hAnsi="Times New Roman" w:cs="Times New Roman"/>
          <w:b/>
        </w:rPr>
      </w:pPr>
      <w:r>
        <w:rPr>
          <w:rFonts w:ascii="Times New Roman" w:hAnsi="Times New Roman" w:cs="Times New Roman"/>
          <w:b/>
        </w:rPr>
        <w:t>Όλοι στην απεργιακή συγκέντρωση των συνδικάτων</w:t>
      </w:r>
    </w:p>
    <w:p w:rsidR="00A57BE3" w:rsidRDefault="00A57BE3" w:rsidP="00A57BE3">
      <w:pPr>
        <w:spacing w:after="0" w:line="240" w:lineRule="auto"/>
        <w:jc w:val="center"/>
        <w:rPr>
          <w:rFonts w:ascii="Times New Roman" w:hAnsi="Times New Roman" w:cs="Times New Roman"/>
          <w:b/>
        </w:rPr>
      </w:pPr>
      <w:r>
        <w:rPr>
          <w:rFonts w:ascii="Times New Roman" w:hAnsi="Times New Roman" w:cs="Times New Roman"/>
          <w:b/>
        </w:rPr>
        <w:t>την Τετάρτη 1 Μαΐου και ώρα 11.00 στην πλατεία Κλαυθμώνος.</w:t>
      </w:r>
    </w:p>
    <w:p w:rsidR="00187D84" w:rsidRPr="00187D84" w:rsidRDefault="00187D84" w:rsidP="00DC2CE4">
      <w:pPr>
        <w:jc w:val="center"/>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5"/>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57BE3"/>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36503309">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2019-04-24T09:11:00Z</dcterms:created>
  <dcterms:modified xsi:type="dcterms:W3CDTF">2019-04-24T09:11:00Z</dcterms:modified>
</cp:coreProperties>
</file>