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32600F">
        <w:rPr>
          <w:rFonts w:ascii="Tahoma" w:hAnsi="Tahoma" w:cs="Tahoma"/>
          <w:sz w:val="26"/>
          <w:szCs w:val="26"/>
        </w:rPr>
        <w:t>1</w:t>
      </w:r>
      <w:r w:rsidR="002E38D9">
        <w:rPr>
          <w:rFonts w:ascii="Tahoma" w:hAnsi="Tahoma" w:cs="Tahoma"/>
          <w:sz w:val="26"/>
          <w:szCs w:val="26"/>
          <w:lang w:val="en-US"/>
        </w:rPr>
        <w:t>820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2E38D9">
        <w:rPr>
          <w:rFonts w:ascii="Tahoma" w:hAnsi="Tahoma" w:cs="Tahoma"/>
          <w:sz w:val="26"/>
          <w:szCs w:val="26"/>
          <w:lang w:val="en-US"/>
        </w:rPr>
        <w:t>21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A47442" w:rsidRPr="0032600F">
        <w:rPr>
          <w:rFonts w:ascii="Tahoma" w:hAnsi="Tahoma" w:cs="Tahoma"/>
          <w:sz w:val="26"/>
          <w:szCs w:val="26"/>
        </w:rPr>
        <w:t>1</w:t>
      </w:r>
      <w:r w:rsidR="00F76BB2" w:rsidRPr="00D64AE0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2E38D9" w:rsidRDefault="002E38D9" w:rsidP="002E38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Το Δ.Σ. του Εργατοϋπαλληλικού Κέντρου της Αθήνας, στη συνεδρίασή του της 19/12/2016, αποφάσισε την πραγματοποίηση του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30</w:t>
      </w:r>
      <w:r>
        <w:rPr>
          <w:rFonts w:ascii="Times New Roman" w:eastAsia="Times New Roman" w:hAnsi="Times New Roman"/>
          <w:b/>
          <w:color w:val="222222"/>
          <w:sz w:val="28"/>
          <w:szCs w:val="28"/>
          <w:vertAlign w:val="superscript"/>
          <w:lang w:eastAsia="el-GR"/>
        </w:rPr>
        <w:t>ου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 xml:space="preserve"> Έκτακτου Εκλογικού Συνεδρίου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του, το οποίο θα διεξαχθεί την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Κυριακή 5/2/2017.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Οι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αρχαιρεσίες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θα πραγματοποιηθούν στις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11 &amp; 12/2/2017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.</w:t>
      </w:r>
    </w:p>
    <w:p w:rsidR="002E38D9" w:rsidRDefault="002E38D9" w:rsidP="002E38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Η νέα Διοίκηση που θα εκλεγεί με τις καταστατικές διαδικασίες στο Συνέδριό μας, θα είναι αυτή που θα δώσει τη νέα ώθηση που χρειάζεται το ΕΚΑ, έτσι ώστε η πρόσφατη χρονική περίοδος, με τις δικαστικές αποφάσεις να καθορίζουν τις τύχες της μεγαλύτερης δευτεροβάθμιας συνδικαλιστικής οργάνωσης της χώρας, να αφεθεί για πάντα στη λήθη.</w:t>
      </w:r>
    </w:p>
    <w:p w:rsidR="002E38D9" w:rsidRDefault="002E38D9" w:rsidP="002E38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Η συμμετοχή όλων των αντιπροσώπων των σωματείων – μελών μας, είναι, ειδικά την παρούσα συγκυρία, κάτι παραπάνω από αναγκαία και επιβεβλημένη.</w:t>
      </w:r>
    </w:p>
    <w:p w:rsidR="00D64AE0" w:rsidRDefault="00D64AE0" w:rsidP="00D64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756CD5" w:rsidRPr="00756CD5" w:rsidRDefault="00756CD5" w:rsidP="00B41F97">
      <w:pPr>
        <w:spacing w:line="240" w:lineRule="auto"/>
        <w:jc w:val="center"/>
      </w:pPr>
    </w:p>
    <w:p w:rsidR="00271074" w:rsidRPr="00756CD5" w:rsidRDefault="00B41F97" w:rsidP="00B41F97">
      <w:pPr>
        <w:spacing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C361A"/>
    <w:rsid w:val="00413F5B"/>
    <w:rsid w:val="00433E26"/>
    <w:rsid w:val="00456A9F"/>
    <w:rsid w:val="00482554"/>
    <w:rsid w:val="004E426C"/>
    <w:rsid w:val="004F118A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56CD5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B12DF4"/>
    <w:rsid w:val="00B22459"/>
    <w:rsid w:val="00B41F97"/>
    <w:rsid w:val="00B758F1"/>
    <w:rsid w:val="00B844A2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2016-12-21T08:10:00Z</dcterms:created>
  <dcterms:modified xsi:type="dcterms:W3CDTF">2016-12-21T08:10:00Z</dcterms:modified>
</cp:coreProperties>
</file>