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63FBE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="00674778">
        <w:rPr>
          <w:rFonts w:ascii="Tahoma" w:hAnsi="Tahoma" w:cs="Tahoma"/>
          <w:sz w:val="26"/>
          <w:szCs w:val="26"/>
        </w:rPr>
        <w:t>503</w:t>
      </w:r>
      <w:r w:rsidR="00674778">
        <w:rPr>
          <w:rFonts w:ascii="Tahoma" w:hAnsi="Tahoma" w:cs="Tahoma"/>
          <w:sz w:val="26"/>
          <w:szCs w:val="26"/>
          <w:lang w:val="en-US"/>
        </w:rPr>
        <w:t>9</w:t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A7766" w:rsidRPr="00EB56E3">
        <w:rPr>
          <w:rFonts w:ascii="Tahoma" w:hAnsi="Tahoma" w:cs="Tahoma"/>
          <w:sz w:val="26"/>
          <w:szCs w:val="26"/>
        </w:rPr>
        <w:t>2</w:t>
      </w:r>
      <w:r w:rsidR="006142CF" w:rsidRPr="007F1DB0">
        <w:rPr>
          <w:rFonts w:ascii="Tahoma" w:hAnsi="Tahoma" w:cs="Tahoma"/>
          <w:sz w:val="26"/>
          <w:szCs w:val="26"/>
        </w:rPr>
        <w:t>1</w:t>
      </w:r>
      <w:r w:rsidRPr="00F63FBE">
        <w:rPr>
          <w:rFonts w:ascii="Tahoma" w:hAnsi="Tahoma" w:cs="Tahoma"/>
          <w:sz w:val="26"/>
          <w:szCs w:val="26"/>
        </w:rPr>
        <w:t>/</w:t>
      </w:r>
      <w:r w:rsidR="005649BC" w:rsidRPr="005649BC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6142CF" w:rsidRPr="007F1DB0" w:rsidRDefault="006142CF" w:rsidP="006142CF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6142CF" w:rsidRPr="006142CF" w:rsidRDefault="006142CF" w:rsidP="006142CF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674778" w:rsidRPr="00674778" w:rsidRDefault="00674778" w:rsidP="00674778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674778">
        <w:rPr>
          <w:rFonts w:ascii="Arial" w:hAnsi="Arial" w:cs="Arial"/>
          <w:color w:val="333333"/>
          <w:sz w:val="26"/>
          <w:szCs w:val="26"/>
        </w:rPr>
        <w:t>Οι πολυεθνικές του φαρμάκου έχουν μειώσει το προσωπικό τους έως και 60% τα τελευταία χρόνια, βαφτίζοντας τις ομαδικές απολύσεις εθελούσιες αποχωρήσεις, χωρίς να επενδύουν τίποτα στη χώρα.</w:t>
      </w:r>
    </w:p>
    <w:p w:rsidR="00674778" w:rsidRPr="00674778" w:rsidRDefault="00674778" w:rsidP="00674778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674778">
        <w:rPr>
          <w:rFonts w:ascii="Arial" w:hAnsi="Arial" w:cs="Arial"/>
          <w:color w:val="333333"/>
          <w:sz w:val="26"/>
          <w:szCs w:val="26"/>
        </w:rPr>
        <w:t>Κάποιες, όπως η Τ</w:t>
      </w:r>
      <w:r w:rsidRPr="00674778">
        <w:rPr>
          <w:rFonts w:ascii="Arial" w:hAnsi="Arial" w:cs="Arial"/>
          <w:color w:val="333333"/>
          <w:sz w:val="26"/>
          <w:szCs w:val="26"/>
          <w:lang w:val="en-US"/>
        </w:rPr>
        <w:t>EVA</w:t>
      </w:r>
      <w:r w:rsidRPr="00674778">
        <w:rPr>
          <w:rFonts w:ascii="Arial" w:hAnsi="Arial" w:cs="Arial"/>
          <w:color w:val="333333"/>
          <w:sz w:val="26"/>
          <w:szCs w:val="26"/>
        </w:rPr>
        <w:t xml:space="preserve">, δηλώνουν ότι αποχωρούν απ’ την Ελληνική αγορά, ενώ στην πραγματικότητα αποχωρεί μόνο το προσωπικό τους προς την ανεργία, και τα φάρμακά τους παραμένουν. </w:t>
      </w:r>
    </w:p>
    <w:p w:rsidR="00674778" w:rsidRPr="00674778" w:rsidRDefault="00674778" w:rsidP="00674778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674778">
        <w:rPr>
          <w:rFonts w:ascii="Arial" w:hAnsi="Arial" w:cs="Arial"/>
          <w:color w:val="333333"/>
          <w:sz w:val="26"/>
          <w:szCs w:val="26"/>
        </w:rPr>
        <w:t>Ελληνικές φαρμακοβιομηχανίες εξαγοράζονται, και αντί να αναπτυχθούν συρρικνώνονται.</w:t>
      </w:r>
    </w:p>
    <w:p w:rsidR="00674778" w:rsidRPr="00674778" w:rsidRDefault="00674778" w:rsidP="00674778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674778">
        <w:rPr>
          <w:rFonts w:ascii="Arial" w:hAnsi="Arial" w:cs="Arial"/>
          <w:color w:val="333333"/>
          <w:sz w:val="26"/>
          <w:szCs w:val="26"/>
        </w:rPr>
        <w:t xml:space="preserve">Δεν είναι δυνατόν οι μεγάλες πολυεθνικές όπως η </w:t>
      </w:r>
      <w:r w:rsidRPr="00674778">
        <w:rPr>
          <w:rFonts w:ascii="Arial" w:hAnsi="Arial" w:cs="Arial"/>
          <w:color w:val="333333"/>
          <w:sz w:val="26"/>
          <w:szCs w:val="26"/>
          <w:lang w:val="en-US"/>
        </w:rPr>
        <w:t>ASTRA</w:t>
      </w:r>
      <w:r w:rsidRPr="00674778">
        <w:rPr>
          <w:rFonts w:ascii="Arial" w:hAnsi="Arial" w:cs="Arial"/>
          <w:color w:val="333333"/>
          <w:sz w:val="26"/>
          <w:szCs w:val="26"/>
        </w:rPr>
        <w:t>, που καρπώνονται πάνω από το 70% της φαρμακευτικής δαπάνης της χώρας, να μειώνουν με αυτούς τους ρυθμούς τις θέσεις εργασίας.</w:t>
      </w:r>
    </w:p>
    <w:p w:rsidR="00674778" w:rsidRPr="00674778" w:rsidRDefault="00674778" w:rsidP="00674778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674778">
        <w:rPr>
          <w:rFonts w:ascii="Arial" w:hAnsi="Arial" w:cs="Arial"/>
          <w:color w:val="333333"/>
          <w:sz w:val="26"/>
          <w:szCs w:val="26"/>
        </w:rPr>
        <w:t>Η ανεργία δεν είναι πρόβλημα μόνο αυτών που χάνουν τη δουλειά τους. Μας αφορά όλους.</w:t>
      </w:r>
    </w:p>
    <w:p w:rsidR="005524A3" w:rsidRPr="007F1DB0" w:rsidRDefault="00674778" w:rsidP="00674778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674778">
        <w:rPr>
          <w:rFonts w:ascii="Arial" w:hAnsi="Arial" w:cs="Arial"/>
          <w:color w:val="333333"/>
          <w:sz w:val="26"/>
          <w:szCs w:val="26"/>
        </w:rPr>
        <w:t>Καλούμε το Υπουργείο και τους αρμόδιους φορείς να μη συναινέσουν στην περαιτέρω αύξηση της ανεργίας και στην αποβιομηχάνιση της χώρας.</w:t>
      </w:r>
    </w:p>
    <w:p w:rsidR="00914852" w:rsidRPr="007F1DB0" w:rsidRDefault="00914852" w:rsidP="009148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1074" w:rsidRPr="007F1DB0" w:rsidRDefault="00D245D5" w:rsidP="005524A3">
      <w:pPr>
        <w:jc w:val="center"/>
        <w:rPr>
          <w:rFonts w:ascii="Times New Roman" w:hAnsi="Times New Roman" w:cs="Times New Roman"/>
          <w:sz w:val="26"/>
          <w:szCs w:val="26"/>
        </w:rPr>
      </w:pPr>
      <w:r w:rsidRPr="007F1DB0">
        <w:rPr>
          <w:b/>
          <w:sz w:val="26"/>
          <w:szCs w:val="26"/>
        </w:rPr>
        <w:t>Το Δ.Σ.</w:t>
      </w:r>
    </w:p>
    <w:sectPr w:rsidR="00271074" w:rsidRPr="007F1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1F15D3"/>
    <w:rsid w:val="00271074"/>
    <w:rsid w:val="002F430D"/>
    <w:rsid w:val="005524A3"/>
    <w:rsid w:val="005649BC"/>
    <w:rsid w:val="005C5356"/>
    <w:rsid w:val="006142CF"/>
    <w:rsid w:val="00633A13"/>
    <w:rsid w:val="00674778"/>
    <w:rsid w:val="007F1DB0"/>
    <w:rsid w:val="00914852"/>
    <w:rsid w:val="00AA7766"/>
    <w:rsid w:val="00BD3979"/>
    <w:rsid w:val="00D245D5"/>
    <w:rsid w:val="00D25CF1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2015-10-21T14:52:00Z</dcterms:created>
  <dcterms:modified xsi:type="dcterms:W3CDTF">2015-10-21T14:52:00Z</dcterms:modified>
</cp:coreProperties>
</file>