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63FBE"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00AA7766" w:rsidRPr="00EB56E3">
        <w:rPr>
          <w:rFonts w:ascii="Tahoma" w:hAnsi="Tahoma" w:cs="Tahoma"/>
          <w:sz w:val="26"/>
          <w:szCs w:val="26"/>
        </w:rPr>
        <w:t>5036</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AA7766" w:rsidRPr="00EB56E3">
        <w:rPr>
          <w:rFonts w:ascii="Tahoma" w:hAnsi="Tahoma" w:cs="Tahoma"/>
          <w:sz w:val="26"/>
          <w:szCs w:val="26"/>
        </w:rPr>
        <w:t>2</w:t>
      </w:r>
      <w:r w:rsidR="006142CF" w:rsidRPr="007F1DB0">
        <w:rPr>
          <w:rFonts w:ascii="Tahoma" w:hAnsi="Tahoma" w:cs="Tahoma"/>
          <w:sz w:val="26"/>
          <w:szCs w:val="26"/>
        </w:rPr>
        <w:t>1</w:t>
      </w:r>
      <w:r w:rsidRPr="00F63FBE">
        <w:rPr>
          <w:rFonts w:ascii="Tahoma" w:hAnsi="Tahoma" w:cs="Tahoma"/>
          <w:sz w:val="26"/>
          <w:szCs w:val="26"/>
        </w:rPr>
        <w:t>/</w:t>
      </w:r>
      <w:r w:rsidR="005649BC" w:rsidRPr="005649BC">
        <w:rPr>
          <w:rFonts w:ascii="Tahoma" w:hAnsi="Tahoma" w:cs="Tahoma"/>
          <w:sz w:val="26"/>
          <w:szCs w:val="26"/>
        </w:rPr>
        <w:t>10</w:t>
      </w:r>
      <w:r>
        <w:rPr>
          <w:rFonts w:ascii="Tahoma" w:hAnsi="Tahoma" w:cs="Tahoma"/>
          <w:sz w:val="26"/>
          <w:szCs w:val="26"/>
        </w:rPr>
        <w:t>/201</w:t>
      </w:r>
      <w:r w:rsidRPr="00F63FBE">
        <w:rPr>
          <w:rFonts w:ascii="Tahoma" w:hAnsi="Tahoma" w:cs="Tahoma"/>
          <w:sz w:val="26"/>
          <w:szCs w:val="26"/>
        </w:rPr>
        <w:t>5</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6142CF" w:rsidRPr="007F1DB0" w:rsidRDefault="006142CF" w:rsidP="006142CF">
      <w:pPr>
        <w:spacing w:after="0" w:line="240" w:lineRule="auto"/>
        <w:jc w:val="center"/>
        <w:rPr>
          <w:rFonts w:ascii="Arial" w:hAnsi="Arial" w:cs="Arial"/>
          <w:b/>
          <w:bCs/>
          <w:color w:val="333333"/>
          <w:sz w:val="28"/>
          <w:szCs w:val="28"/>
        </w:rPr>
      </w:pPr>
    </w:p>
    <w:p w:rsidR="006142CF" w:rsidRPr="006142CF" w:rsidRDefault="006142CF" w:rsidP="006142CF">
      <w:pPr>
        <w:spacing w:after="0" w:line="240" w:lineRule="auto"/>
        <w:ind w:firstLine="720"/>
        <w:jc w:val="both"/>
        <w:rPr>
          <w:rFonts w:ascii="Arial" w:hAnsi="Arial" w:cs="Arial"/>
          <w:b/>
          <w:bCs/>
          <w:color w:val="333333"/>
          <w:sz w:val="28"/>
          <w:szCs w:val="28"/>
        </w:rPr>
      </w:pPr>
    </w:p>
    <w:p w:rsidR="00EB56E3" w:rsidRPr="00EB56E3" w:rsidRDefault="00EB56E3" w:rsidP="00EB56E3">
      <w:pPr>
        <w:spacing w:after="0" w:line="240" w:lineRule="auto"/>
        <w:ind w:firstLine="720"/>
        <w:jc w:val="both"/>
        <w:rPr>
          <w:rFonts w:ascii="Arial" w:hAnsi="Arial" w:cs="Arial"/>
          <w:color w:val="333333"/>
          <w:sz w:val="26"/>
          <w:szCs w:val="26"/>
        </w:rPr>
      </w:pPr>
      <w:r w:rsidRPr="00EB56E3">
        <w:rPr>
          <w:rFonts w:ascii="Arial" w:hAnsi="Arial" w:cs="Arial"/>
          <w:color w:val="333333"/>
          <w:sz w:val="26"/>
          <w:szCs w:val="26"/>
        </w:rPr>
        <w:t>Το Δ.Σ. του ΕΚΑ καταγγέλλει τον Υπουργό Εργασίας για τη μη καταβολή των οικογενειακών επιδομάτων, αλλά και για τις δηλώσεις του σε σημερινή τηλεοπτική εκπομπή, ότι φταίνε οι κινητοποιήσεις των σωματείων των εργαζομένων που πραγματοποίησαν κατάληψη στο υπουργείο εργασίας για τη μη καταβολή τους.</w:t>
      </w:r>
    </w:p>
    <w:p w:rsidR="00EB56E3" w:rsidRPr="00EB56E3" w:rsidRDefault="00EB56E3" w:rsidP="00EB56E3">
      <w:pPr>
        <w:spacing w:after="0" w:line="240" w:lineRule="auto"/>
        <w:ind w:firstLine="720"/>
        <w:jc w:val="both"/>
        <w:rPr>
          <w:rFonts w:ascii="Arial" w:hAnsi="Arial" w:cs="Arial"/>
          <w:color w:val="333333"/>
          <w:sz w:val="26"/>
          <w:szCs w:val="26"/>
        </w:rPr>
      </w:pPr>
      <w:r w:rsidRPr="00EB56E3">
        <w:rPr>
          <w:rFonts w:ascii="Arial" w:hAnsi="Arial" w:cs="Arial"/>
          <w:color w:val="333333"/>
          <w:sz w:val="26"/>
          <w:szCs w:val="26"/>
        </w:rPr>
        <w:t xml:space="preserve">Η στάση αυτή επιβεβαιώνει ότι η κυβέρνηση για να εφαρμόσει τον </w:t>
      </w:r>
      <w:proofErr w:type="spellStart"/>
      <w:r w:rsidRPr="00EB56E3">
        <w:rPr>
          <w:rFonts w:ascii="Arial" w:hAnsi="Arial" w:cs="Arial"/>
          <w:color w:val="333333"/>
          <w:sz w:val="26"/>
          <w:szCs w:val="26"/>
        </w:rPr>
        <w:t>Αρμαγεδδώνα</w:t>
      </w:r>
      <w:proofErr w:type="spellEnd"/>
      <w:r w:rsidRPr="00EB56E3">
        <w:rPr>
          <w:rFonts w:ascii="Arial" w:hAnsi="Arial" w:cs="Arial"/>
          <w:color w:val="333333"/>
          <w:sz w:val="26"/>
          <w:szCs w:val="26"/>
        </w:rPr>
        <w:t xml:space="preserve"> των μέτρων θα συκοφαντεί τις εργατικές κινητοποιήσεις, θα ενισχύει τον αυταρχισμό.</w:t>
      </w:r>
    </w:p>
    <w:p w:rsidR="005524A3" w:rsidRPr="007F1DB0" w:rsidRDefault="00EB56E3" w:rsidP="00EB56E3">
      <w:pPr>
        <w:spacing w:after="0" w:line="240" w:lineRule="auto"/>
        <w:ind w:firstLine="720"/>
        <w:jc w:val="both"/>
        <w:rPr>
          <w:rFonts w:ascii="Arial" w:hAnsi="Arial" w:cs="Arial"/>
          <w:color w:val="333333"/>
          <w:sz w:val="26"/>
          <w:szCs w:val="26"/>
        </w:rPr>
      </w:pPr>
      <w:r w:rsidRPr="00EB56E3">
        <w:rPr>
          <w:rFonts w:ascii="Arial" w:hAnsi="Arial" w:cs="Arial"/>
          <w:color w:val="333333"/>
          <w:sz w:val="26"/>
          <w:szCs w:val="26"/>
        </w:rPr>
        <w:t>Οι εργαζόμενοι και τα λαϊκά στρώματα θα δώσουν απάντηση με τη μαζική τους συμμετοχή στο συλλαλητήριο στις 22/10 και στην απεργία στις 12/11.</w:t>
      </w:r>
    </w:p>
    <w:p w:rsidR="00914852" w:rsidRPr="007F1DB0" w:rsidRDefault="00914852" w:rsidP="00914852">
      <w:pPr>
        <w:spacing w:after="0"/>
        <w:rPr>
          <w:rFonts w:ascii="Times New Roman" w:hAnsi="Times New Roman" w:cs="Times New Roman"/>
          <w:sz w:val="26"/>
          <w:szCs w:val="26"/>
        </w:rPr>
      </w:pPr>
    </w:p>
    <w:p w:rsidR="00271074" w:rsidRPr="007F1DB0" w:rsidRDefault="00D245D5" w:rsidP="005524A3">
      <w:pPr>
        <w:jc w:val="center"/>
        <w:rPr>
          <w:rFonts w:ascii="Times New Roman" w:hAnsi="Times New Roman" w:cs="Times New Roman"/>
          <w:sz w:val="26"/>
          <w:szCs w:val="26"/>
        </w:rPr>
      </w:pPr>
      <w:r w:rsidRPr="007F1DB0">
        <w:rPr>
          <w:b/>
          <w:sz w:val="26"/>
          <w:szCs w:val="26"/>
        </w:rPr>
        <w:t>Το Δ.Σ.</w:t>
      </w:r>
      <w:bookmarkStart w:id="0" w:name="_GoBack"/>
      <w:bookmarkEnd w:id="0"/>
    </w:p>
    <w:sectPr w:rsidR="00271074" w:rsidRPr="007F1D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1F15D3"/>
    <w:rsid w:val="00271074"/>
    <w:rsid w:val="002F430D"/>
    <w:rsid w:val="005524A3"/>
    <w:rsid w:val="005649BC"/>
    <w:rsid w:val="005C5356"/>
    <w:rsid w:val="006142CF"/>
    <w:rsid w:val="00633A13"/>
    <w:rsid w:val="007F1DB0"/>
    <w:rsid w:val="00914852"/>
    <w:rsid w:val="00AA7766"/>
    <w:rsid w:val="00BD3979"/>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733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2015-10-21T12:50:00Z</dcterms:created>
  <dcterms:modified xsi:type="dcterms:W3CDTF">2015-10-21T12:50:00Z</dcterms:modified>
</cp:coreProperties>
</file>