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bookmarkStart w:id="0" w:name="_GoBack"/>
      <w:bookmarkEnd w:id="0"/>
      <w:r w:rsidR="00513896">
        <w:rPr>
          <w:rFonts w:ascii="Arial" w:hAnsi="Arial" w:cs="Arial"/>
          <w:sz w:val="26"/>
          <w:szCs w:val="26"/>
        </w:rPr>
        <w:t>1029</w:t>
      </w:r>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856D03" w:rsidRPr="00513896">
        <w:rPr>
          <w:rFonts w:ascii="Arial" w:hAnsi="Arial" w:cs="Arial"/>
          <w:sz w:val="26"/>
          <w:szCs w:val="26"/>
        </w:rPr>
        <w:t>1</w:t>
      </w:r>
      <w:r w:rsidR="00F56EBB">
        <w:rPr>
          <w:rFonts w:ascii="Arial" w:hAnsi="Arial" w:cs="Arial"/>
          <w:sz w:val="26"/>
          <w:szCs w:val="26"/>
        </w:rPr>
        <w:t>9</w:t>
      </w:r>
      <w:r w:rsidRPr="00C0195F">
        <w:rPr>
          <w:rFonts w:ascii="Arial" w:hAnsi="Arial" w:cs="Arial"/>
          <w:sz w:val="26"/>
          <w:szCs w:val="26"/>
        </w:rPr>
        <w:t>/</w:t>
      </w:r>
      <w:r w:rsidR="009B4611" w:rsidRPr="00C0195F">
        <w:rPr>
          <w:rFonts w:ascii="Arial" w:hAnsi="Arial" w:cs="Arial"/>
          <w:sz w:val="26"/>
          <w:szCs w:val="26"/>
        </w:rPr>
        <w:t>0</w:t>
      </w:r>
      <w:r w:rsidR="00D54330">
        <w:rPr>
          <w:rFonts w:ascii="Arial" w:hAnsi="Arial" w:cs="Arial"/>
          <w:sz w:val="26"/>
          <w:szCs w:val="26"/>
        </w:rPr>
        <w:t>6</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AE0141" w:rsidRPr="00C0195F" w:rsidRDefault="00AE0141" w:rsidP="006142CF">
      <w:pPr>
        <w:spacing w:after="0"/>
        <w:jc w:val="center"/>
        <w:rPr>
          <w:rFonts w:ascii="Arial" w:hAnsi="Arial" w:cs="Arial"/>
          <w:b/>
          <w:spacing w:val="120"/>
          <w:sz w:val="36"/>
          <w:u w:val="thick"/>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r w:rsidRPr="00C0195F">
        <w:rPr>
          <w:rFonts w:ascii="Arial" w:eastAsia="Times New Roman" w:hAnsi="Arial" w:cs="Arial"/>
          <w:b/>
          <w:color w:val="222222"/>
          <w:spacing w:val="120"/>
          <w:sz w:val="32"/>
          <w:szCs w:val="28"/>
          <w:u w:val="thick"/>
          <w:lang w:eastAsia="el-GR"/>
        </w:rPr>
        <w:t>ΔΕΛΤΙΟ ΤΥΠΟΥ</w:t>
      </w:r>
    </w:p>
    <w:p w:rsidR="002457AF" w:rsidRPr="00C0195F" w:rsidRDefault="002457AF"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p>
    <w:p w:rsidR="00F56EBB" w:rsidRPr="00F56EBB" w:rsidRDefault="00F56EBB" w:rsidP="00F56EBB">
      <w:pPr>
        <w:spacing w:after="0" w:line="240" w:lineRule="auto"/>
        <w:jc w:val="both"/>
        <w:rPr>
          <w:rFonts w:ascii="Arial" w:hAnsi="Arial" w:cs="Arial"/>
          <w:sz w:val="28"/>
          <w:szCs w:val="28"/>
          <w:lang w:eastAsia="el-GR"/>
        </w:rPr>
      </w:pPr>
      <w:r w:rsidRPr="00F56EBB">
        <w:rPr>
          <w:rFonts w:ascii="Arial" w:hAnsi="Arial" w:cs="Arial"/>
          <w:sz w:val="28"/>
          <w:szCs w:val="28"/>
          <w:lang w:eastAsia="el-GR"/>
        </w:rPr>
        <w:t>Το Εργατικό Κέντρο Αθήνας καταγγέλλει τη διοίκηση του Εθνικού Θεάτρου που προσπαθεί με αθέμιτα μέσα να παρεμποδίσει τις διεκδικήσεις των εργαζομένων. Την Πέμπτη 15/6 τα μεσάνυχτα στο ΡΕΞ, με μία πρωτοφανή για δημόσιο οργανισμό κίνηση, κλήθηκαν απεργοσπάστες ενώ υπήρχε προαναγγελθείσα απεργιακή κινητοποίηση.</w:t>
      </w:r>
    </w:p>
    <w:p w:rsidR="00F56EBB" w:rsidRPr="00F56EBB" w:rsidRDefault="00F56EBB" w:rsidP="00F56EBB">
      <w:pPr>
        <w:spacing w:after="0" w:line="240" w:lineRule="auto"/>
        <w:jc w:val="both"/>
        <w:rPr>
          <w:rFonts w:ascii="Times New Roman" w:hAnsi="Times New Roman" w:cs="Times New Roman"/>
          <w:sz w:val="28"/>
          <w:szCs w:val="28"/>
          <w:lang w:eastAsia="el-GR"/>
        </w:rPr>
      </w:pPr>
    </w:p>
    <w:p w:rsidR="00F56EBB" w:rsidRPr="00F56EBB" w:rsidRDefault="00F56EBB" w:rsidP="00F56EBB">
      <w:pPr>
        <w:spacing w:after="0" w:line="240" w:lineRule="auto"/>
        <w:jc w:val="both"/>
        <w:rPr>
          <w:rFonts w:ascii="Arial" w:hAnsi="Arial" w:cs="Arial"/>
          <w:sz w:val="28"/>
          <w:szCs w:val="28"/>
          <w:lang w:eastAsia="el-GR"/>
        </w:rPr>
      </w:pPr>
      <w:r w:rsidRPr="00F56EBB">
        <w:rPr>
          <w:rFonts w:ascii="Arial" w:hAnsi="Arial" w:cs="Arial"/>
          <w:sz w:val="28"/>
          <w:szCs w:val="28"/>
          <w:lang w:eastAsia="el-GR"/>
        </w:rPr>
        <w:t>Είναι προφανές ότι δεν πρόκειται, το συνδικαλιστικό κίνημα, να επιτρέψει σε απεργοσπαστικούς μηχανισμούς, να εμποδίσουν το νόμιμο δικαίωμα των συναδέλφων εργαζομένων στον συνδικαλιστικό αγώνα.</w:t>
      </w:r>
    </w:p>
    <w:p w:rsidR="00F56EBB" w:rsidRPr="00F56EBB" w:rsidRDefault="00F56EBB" w:rsidP="00F56EBB">
      <w:pPr>
        <w:spacing w:after="0" w:line="240" w:lineRule="auto"/>
        <w:jc w:val="both"/>
        <w:rPr>
          <w:rFonts w:ascii="Arial" w:hAnsi="Arial" w:cs="Arial"/>
          <w:sz w:val="28"/>
          <w:szCs w:val="28"/>
          <w:lang w:eastAsia="el-GR"/>
        </w:rPr>
      </w:pPr>
    </w:p>
    <w:p w:rsidR="00F56EBB" w:rsidRPr="00F56EBB" w:rsidRDefault="00F56EBB" w:rsidP="00F56EBB">
      <w:pPr>
        <w:spacing w:after="0" w:line="240" w:lineRule="auto"/>
        <w:jc w:val="both"/>
        <w:rPr>
          <w:rFonts w:ascii="Arial" w:hAnsi="Arial" w:cs="Arial"/>
          <w:sz w:val="28"/>
          <w:szCs w:val="28"/>
          <w:lang w:eastAsia="el-GR"/>
        </w:rPr>
      </w:pPr>
      <w:r w:rsidRPr="00F56EBB">
        <w:rPr>
          <w:rFonts w:ascii="Arial" w:hAnsi="Arial" w:cs="Arial"/>
          <w:sz w:val="28"/>
          <w:szCs w:val="28"/>
          <w:lang w:eastAsia="el-GR"/>
        </w:rPr>
        <w:t>Το Εργατικό Κέντρο Αθήνας εκφράζει την αλληλεγγύη του στους συνάδελφους εργαζομένους του Εθνικού Θεάτρου και δηλώνουμε ότι θα είμαστε στο πλευρό τους στον αγώνα τους για την υπεράσπιση της νομιμότητας και του συνταγματικά κατοχυρωμένου δικαιώματος στην απεργία. </w:t>
      </w:r>
    </w:p>
    <w:p w:rsidR="00D54330" w:rsidRPr="00061043" w:rsidRDefault="00D54330" w:rsidP="00D54330">
      <w:pPr>
        <w:shd w:val="clear" w:color="auto" w:fill="FFFFFF"/>
        <w:spacing w:after="0"/>
        <w:ind w:right="27" w:firstLine="851"/>
        <w:rPr>
          <w:rFonts w:ascii="Times New Roman" w:eastAsia="Times New Roman" w:hAnsi="Times New Roman"/>
          <w:color w:val="222222"/>
          <w:sz w:val="26"/>
          <w:szCs w:val="26"/>
          <w:lang w:eastAsia="el-GR"/>
        </w:rPr>
      </w:pPr>
    </w:p>
    <w:p w:rsidR="00AE0141" w:rsidRPr="00F56EBB" w:rsidRDefault="00D54330" w:rsidP="00D54330">
      <w:pPr>
        <w:shd w:val="clear" w:color="auto" w:fill="FFFFFF"/>
        <w:spacing w:after="0" w:line="240" w:lineRule="auto"/>
        <w:jc w:val="center"/>
        <w:rPr>
          <w:rFonts w:ascii="Arial" w:eastAsia="Times New Roman" w:hAnsi="Arial" w:cs="Arial"/>
          <w:b/>
          <w:color w:val="222222"/>
          <w:spacing w:val="120"/>
          <w:sz w:val="32"/>
          <w:szCs w:val="28"/>
          <w:u w:val="thick"/>
          <w:lang w:eastAsia="el-GR"/>
        </w:rPr>
      </w:pPr>
      <w:r w:rsidRPr="00F56EBB">
        <w:rPr>
          <w:rFonts w:ascii="Times New Roman" w:eastAsia="Times New Roman" w:hAnsi="Times New Roman"/>
          <w:b/>
          <w:color w:val="222222"/>
          <w:sz w:val="26"/>
          <w:szCs w:val="26"/>
          <w:lang w:eastAsia="el-GR"/>
        </w:rPr>
        <w:t>Το Δ.Σ.</w:t>
      </w:r>
    </w:p>
    <w:sectPr w:rsidR="00AE0141" w:rsidRPr="00F56EBB"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5"/>
  </w:num>
  <w:num w:numId="6">
    <w:abstractNumId w:val="8"/>
  </w:num>
  <w:num w:numId="7">
    <w:abstractNumId w:val="4"/>
  </w:num>
  <w:num w:numId="8">
    <w:abstractNumId w:val="3"/>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C484F"/>
    <w:rsid w:val="001E1B63"/>
    <w:rsid w:val="001F15D3"/>
    <w:rsid w:val="002457AF"/>
    <w:rsid w:val="00271074"/>
    <w:rsid w:val="002A7F2B"/>
    <w:rsid w:val="002F430D"/>
    <w:rsid w:val="00312B1F"/>
    <w:rsid w:val="0036120D"/>
    <w:rsid w:val="00383D1F"/>
    <w:rsid w:val="003C361A"/>
    <w:rsid w:val="00456A9F"/>
    <w:rsid w:val="00482554"/>
    <w:rsid w:val="004E426C"/>
    <w:rsid w:val="00506439"/>
    <w:rsid w:val="00513896"/>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56D03"/>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75557"/>
    <w:rsid w:val="00BD3979"/>
    <w:rsid w:val="00BE13F6"/>
    <w:rsid w:val="00C0195F"/>
    <w:rsid w:val="00C14204"/>
    <w:rsid w:val="00CD6536"/>
    <w:rsid w:val="00CF1825"/>
    <w:rsid w:val="00D245D5"/>
    <w:rsid w:val="00D25CF1"/>
    <w:rsid w:val="00D54330"/>
    <w:rsid w:val="00E70745"/>
    <w:rsid w:val="00EB2F78"/>
    <w:rsid w:val="00EB56E3"/>
    <w:rsid w:val="00EF7CC4"/>
    <w:rsid w:val="00F56EBB"/>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877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3</cp:revision>
  <cp:lastPrinted>2015-09-02T11:20:00Z</cp:lastPrinted>
  <dcterms:created xsi:type="dcterms:W3CDTF">2017-06-19T10:18:00Z</dcterms:created>
  <dcterms:modified xsi:type="dcterms:W3CDTF">2017-06-19T10:18:00Z</dcterms:modified>
</cp:coreProperties>
</file>