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D245D5">
      <w:pPr>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D245D5">
      <w:pPr>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F63FBE"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 xml:space="preserve">.: </w:t>
      </w:r>
      <w:r w:rsidR="005E70EE">
        <w:rPr>
          <w:rFonts w:ascii="Tahoma" w:hAnsi="Tahoma" w:cs="Tahoma"/>
          <w:sz w:val="26"/>
          <w:szCs w:val="26"/>
        </w:rPr>
        <w:t>5</w:t>
      </w:r>
      <w:r w:rsidR="00746EB4">
        <w:rPr>
          <w:rFonts w:ascii="Tahoma" w:hAnsi="Tahoma" w:cs="Tahoma"/>
          <w:sz w:val="26"/>
          <w:szCs w:val="26"/>
          <w:lang w:val="en-US"/>
        </w:rPr>
        <w:t>275</w:t>
      </w:r>
      <w:r w:rsidRPr="007E1729">
        <w:rPr>
          <w:rFonts w:ascii="Tahoma" w:hAnsi="Tahoma" w:cs="Tahoma"/>
          <w:sz w:val="26"/>
          <w:szCs w:val="26"/>
        </w:rPr>
        <w:tab/>
      </w:r>
      <w:r w:rsidRPr="007E1729">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746EB4">
        <w:rPr>
          <w:rFonts w:ascii="Tahoma" w:hAnsi="Tahoma" w:cs="Tahoma"/>
          <w:sz w:val="26"/>
          <w:szCs w:val="26"/>
          <w:lang w:val="en-US"/>
        </w:rPr>
        <w:t>16</w:t>
      </w:r>
      <w:r w:rsidRPr="00F63FBE">
        <w:rPr>
          <w:rFonts w:ascii="Tahoma" w:hAnsi="Tahoma" w:cs="Tahoma"/>
          <w:sz w:val="26"/>
          <w:szCs w:val="26"/>
        </w:rPr>
        <w:t>/</w:t>
      </w:r>
      <w:r w:rsidR="005649BC" w:rsidRPr="005649BC">
        <w:rPr>
          <w:rFonts w:ascii="Tahoma" w:hAnsi="Tahoma" w:cs="Tahoma"/>
          <w:sz w:val="26"/>
          <w:szCs w:val="26"/>
        </w:rPr>
        <w:t>1</w:t>
      </w:r>
      <w:r w:rsidR="000A25C4" w:rsidRPr="005319FF">
        <w:rPr>
          <w:rFonts w:ascii="Tahoma" w:hAnsi="Tahoma" w:cs="Tahoma"/>
          <w:sz w:val="26"/>
          <w:szCs w:val="26"/>
        </w:rPr>
        <w:t>1</w:t>
      </w:r>
      <w:r>
        <w:rPr>
          <w:rFonts w:ascii="Tahoma" w:hAnsi="Tahoma" w:cs="Tahoma"/>
          <w:sz w:val="26"/>
          <w:szCs w:val="26"/>
        </w:rPr>
        <w:t>/201</w:t>
      </w:r>
      <w:r w:rsidRPr="00F63FBE">
        <w:rPr>
          <w:rFonts w:ascii="Tahoma" w:hAnsi="Tahoma" w:cs="Tahoma"/>
          <w:sz w:val="26"/>
          <w:szCs w:val="26"/>
        </w:rPr>
        <w:t>5</w:t>
      </w:r>
    </w:p>
    <w:p w:rsidR="006142CF" w:rsidRPr="007F1DB0" w:rsidRDefault="006142CF" w:rsidP="006142CF">
      <w:pPr>
        <w:spacing w:after="0"/>
        <w:jc w:val="center"/>
        <w:rPr>
          <w:rFonts w:ascii="Tahoma" w:hAnsi="Tahoma" w:cs="Tahoma"/>
          <w:b/>
          <w:spacing w:val="120"/>
          <w:sz w:val="36"/>
          <w:u w:val="thick"/>
        </w:rPr>
      </w:pPr>
    </w:p>
    <w:p w:rsidR="00914852" w:rsidRPr="005524A3"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6142CF" w:rsidRPr="007F1DB0" w:rsidRDefault="006142CF" w:rsidP="006142CF">
      <w:pPr>
        <w:spacing w:after="0" w:line="240" w:lineRule="auto"/>
        <w:jc w:val="center"/>
        <w:rPr>
          <w:rFonts w:ascii="Arial" w:hAnsi="Arial" w:cs="Arial"/>
          <w:b/>
          <w:bCs/>
          <w:color w:val="333333"/>
          <w:sz w:val="28"/>
          <w:szCs w:val="28"/>
        </w:rPr>
      </w:pPr>
    </w:p>
    <w:p w:rsidR="006142CF" w:rsidRPr="006142CF" w:rsidRDefault="006142CF" w:rsidP="006142CF">
      <w:pPr>
        <w:spacing w:after="0" w:line="240" w:lineRule="auto"/>
        <w:ind w:firstLine="720"/>
        <w:jc w:val="both"/>
        <w:rPr>
          <w:rFonts w:ascii="Arial" w:hAnsi="Arial" w:cs="Arial"/>
          <w:b/>
          <w:bCs/>
          <w:color w:val="333333"/>
          <w:sz w:val="28"/>
          <w:szCs w:val="28"/>
        </w:rPr>
      </w:pPr>
    </w:p>
    <w:p w:rsidR="00746EB4" w:rsidRDefault="00746EB4" w:rsidP="00746EB4">
      <w:pPr>
        <w:spacing w:after="0" w:line="240" w:lineRule="auto"/>
        <w:jc w:val="both"/>
        <w:rPr>
          <w:rFonts w:ascii="Times New Roman" w:hAnsi="Times New Roman" w:cs="Times New Roman"/>
          <w:sz w:val="28"/>
        </w:rPr>
      </w:pPr>
      <w:r>
        <w:rPr>
          <w:rFonts w:ascii="Times New Roman" w:hAnsi="Times New Roman" w:cs="Times New Roman"/>
          <w:sz w:val="28"/>
        </w:rPr>
        <w:t>«ΨΩΜΙ – ΠΑΙΔΕΙΑ – ΕΛΕΥΘΕΡΙΑ – ΔΗΜΟΚΡΑΤΙΑ». Τα αιτήματα του Πολυτεχνείου, 42 χρόνια μετά κραυγάζουν όπως την πρώτη φορά. Είναι αναγκαία περισσότερο από κάθε άλλη φορά. Τα δεδομένα άλλαξαν, ο κόσμος άλλαξε και μέσα στο νέο περιβάλλον που ζούμε, τα μηνύματα του αντιδικτατορικού αγώνα και του παλλαϊκού ξεσηκωμού του Πολυτεχνείου, μας επιβάλουν να μην σταματήσουμε τον Αγώνα.</w:t>
      </w:r>
    </w:p>
    <w:p w:rsidR="00746EB4" w:rsidRDefault="00746EB4" w:rsidP="00746EB4">
      <w:pPr>
        <w:spacing w:after="0" w:line="240" w:lineRule="auto"/>
        <w:jc w:val="both"/>
        <w:rPr>
          <w:rFonts w:ascii="Times New Roman" w:hAnsi="Times New Roman" w:cs="Times New Roman"/>
          <w:sz w:val="28"/>
        </w:rPr>
      </w:pPr>
    </w:p>
    <w:p w:rsidR="00746EB4" w:rsidRDefault="00746EB4" w:rsidP="00746EB4">
      <w:pPr>
        <w:spacing w:after="0" w:line="240" w:lineRule="auto"/>
        <w:jc w:val="both"/>
        <w:rPr>
          <w:rFonts w:ascii="Times New Roman" w:hAnsi="Times New Roman" w:cs="Times New Roman"/>
          <w:sz w:val="28"/>
        </w:rPr>
      </w:pPr>
      <w:r>
        <w:rPr>
          <w:rFonts w:ascii="Times New Roman" w:hAnsi="Times New Roman" w:cs="Times New Roman"/>
          <w:sz w:val="28"/>
        </w:rPr>
        <w:t xml:space="preserve">Η Ελλάδα πλήττεται από τα απάνθρωπα μέτρα των </w:t>
      </w:r>
      <w:proofErr w:type="spellStart"/>
      <w:r>
        <w:rPr>
          <w:rFonts w:ascii="Times New Roman" w:hAnsi="Times New Roman" w:cs="Times New Roman"/>
          <w:sz w:val="28"/>
        </w:rPr>
        <w:t>μνημονιακών</w:t>
      </w:r>
      <w:proofErr w:type="spellEnd"/>
      <w:r>
        <w:rPr>
          <w:rFonts w:ascii="Times New Roman" w:hAnsi="Times New Roman" w:cs="Times New Roman"/>
          <w:sz w:val="28"/>
        </w:rPr>
        <w:t xml:space="preserve"> πολιτικών, που οδηγούν τους πολίτες στην εξαθλίωση. Ο δρόμος είναι κατηφορικός και μοιάζει να μην έχει τέλος. Μόνον οι αγώνες μας θα ανατρέψουν τη χούντα των δανειστών, του ΔΝΤ, των μνημονίων.</w:t>
      </w:r>
    </w:p>
    <w:p w:rsidR="00746EB4" w:rsidRDefault="00746EB4" w:rsidP="00746EB4">
      <w:pPr>
        <w:spacing w:after="0" w:line="240" w:lineRule="auto"/>
        <w:jc w:val="both"/>
        <w:rPr>
          <w:rFonts w:ascii="Times New Roman" w:hAnsi="Times New Roman" w:cs="Times New Roman"/>
          <w:sz w:val="28"/>
        </w:rPr>
      </w:pPr>
    </w:p>
    <w:p w:rsidR="00746EB4" w:rsidRDefault="00746EB4" w:rsidP="00746EB4">
      <w:pPr>
        <w:spacing w:after="0" w:line="240" w:lineRule="auto"/>
        <w:jc w:val="both"/>
        <w:rPr>
          <w:rFonts w:ascii="Times New Roman" w:hAnsi="Times New Roman" w:cs="Times New Roman"/>
          <w:sz w:val="28"/>
        </w:rPr>
      </w:pPr>
      <w:r>
        <w:rPr>
          <w:rFonts w:ascii="Times New Roman" w:hAnsi="Times New Roman" w:cs="Times New Roman"/>
          <w:sz w:val="28"/>
        </w:rPr>
        <w:t>Το Εργατικό Κέντρο Αθήνας καλεί όλα τα Σωματεία Μέλη του, τους εργαζόμενους, τους νέους, τους ανέργους και τους συνταξιούχους του Λεκανοπεδίου να δώσουν δυναμικό παρών στις εκδηλώσεις μνήμης του Πολυτεχνείου και στην πορεία διαμαρτυρίας προς την Αμερικανική Πρεσβεία, στην Αθήνα, την Τρίτη 17 Νοεμβρίου.</w:t>
      </w:r>
    </w:p>
    <w:p w:rsidR="00914852" w:rsidRPr="007F1DB0" w:rsidRDefault="00914852" w:rsidP="00914852">
      <w:pPr>
        <w:spacing w:after="0"/>
        <w:rPr>
          <w:rFonts w:ascii="Times New Roman" w:hAnsi="Times New Roman" w:cs="Times New Roman"/>
          <w:sz w:val="26"/>
          <w:szCs w:val="26"/>
        </w:rPr>
      </w:pPr>
      <w:bookmarkStart w:id="0" w:name="_GoBack"/>
      <w:bookmarkEnd w:id="0"/>
    </w:p>
    <w:p w:rsidR="00271074" w:rsidRPr="007F1DB0" w:rsidRDefault="00D245D5" w:rsidP="005524A3">
      <w:pPr>
        <w:jc w:val="center"/>
        <w:rPr>
          <w:rFonts w:ascii="Times New Roman" w:hAnsi="Times New Roman" w:cs="Times New Roman"/>
          <w:sz w:val="26"/>
          <w:szCs w:val="26"/>
        </w:rPr>
      </w:pPr>
      <w:r w:rsidRPr="007F1DB0">
        <w:rPr>
          <w:b/>
          <w:sz w:val="26"/>
          <w:szCs w:val="26"/>
        </w:rPr>
        <w:t>Το Δ.Σ.</w:t>
      </w:r>
    </w:p>
    <w:sectPr w:rsidR="00271074" w:rsidRPr="007F1DB0" w:rsidSect="000A25C4">
      <w:pgSz w:w="11906" w:h="16838"/>
      <w:pgMar w:top="1135"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1F15D3"/>
    <w:rsid w:val="00271074"/>
    <w:rsid w:val="002F430D"/>
    <w:rsid w:val="005319FF"/>
    <w:rsid w:val="005524A3"/>
    <w:rsid w:val="005649BC"/>
    <w:rsid w:val="005C5356"/>
    <w:rsid w:val="005E70EE"/>
    <w:rsid w:val="006142CF"/>
    <w:rsid w:val="00633A13"/>
    <w:rsid w:val="00674778"/>
    <w:rsid w:val="00746EB4"/>
    <w:rsid w:val="007F1DB0"/>
    <w:rsid w:val="00914852"/>
    <w:rsid w:val="00A9583F"/>
    <w:rsid w:val="00AA7766"/>
    <w:rsid w:val="00BD3979"/>
    <w:rsid w:val="00D245D5"/>
    <w:rsid w:val="00D25CF1"/>
    <w:rsid w:val="00EB56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1016</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Engkelen</cp:lastModifiedBy>
  <cp:revision>2</cp:revision>
  <cp:lastPrinted>2015-09-02T11:20:00Z</cp:lastPrinted>
  <dcterms:created xsi:type="dcterms:W3CDTF">2015-11-16T11:32:00Z</dcterms:created>
  <dcterms:modified xsi:type="dcterms:W3CDTF">2015-11-16T11:32:00Z</dcterms:modified>
</cp:coreProperties>
</file>