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796934">
        <w:rPr>
          <w:rFonts w:ascii="Tahoma" w:hAnsi="Tahoma" w:cs="Tahoma"/>
          <w:sz w:val="26"/>
          <w:szCs w:val="26"/>
        </w:rPr>
        <w:t>90</w:t>
      </w:r>
      <w:r w:rsidR="00D64052">
        <w:rPr>
          <w:rFonts w:ascii="Tahoma" w:hAnsi="Tahoma" w:cs="Tahoma"/>
          <w:sz w:val="26"/>
          <w:szCs w:val="26"/>
          <w:lang w:val="en-US"/>
        </w:rPr>
        <w:t>94</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796934" w:rsidRPr="00D64052">
        <w:rPr>
          <w:rFonts w:ascii="Tahoma" w:hAnsi="Tahoma" w:cs="Tahoma"/>
          <w:sz w:val="26"/>
          <w:szCs w:val="26"/>
        </w:rPr>
        <w:t>1</w:t>
      </w:r>
      <w:r w:rsidR="00D64052">
        <w:rPr>
          <w:rFonts w:ascii="Tahoma" w:hAnsi="Tahoma" w:cs="Tahoma"/>
          <w:sz w:val="26"/>
          <w:szCs w:val="26"/>
          <w:lang w:val="en-US"/>
        </w:rPr>
        <w:t>4</w:t>
      </w:r>
      <w:r w:rsidRPr="00F63FBE">
        <w:rPr>
          <w:rFonts w:ascii="Tahoma" w:hAnsi="Tahoma" w:cs="Tahoma"/>
          <w:sz w:val="26"/>
          <w:szCs w:val="26"/>
        </w:rPr>
        <w:t>/</w:t>
      </w:r>
      <w:r w:rsidR="004B7282" w:rsidRPr="009F53C5">
        <w:rPr>
          <w:rFonts w:ascii="Tahoma" w:hAnsi="Tahoma" w:cs="Tahoma"/>
          <w:sz w:val="26"/>
          <w:szCs w:val="26"/>
        </w:rPr>
        <w:t>1</w:t>
      </w:r>
      <w:r w:rsidR="00BF3C65" w:rsidRPr="001E21F5">
        <w:rPr>
          <w:rFonts w:ascii="Tahoma" w:hAnsi="Tahoma" w:cs="Tahoma"/>
          <w:sz w:val="26"/>
          <w:szCs w:val="26"/>
        </w:rPr>
        <w:t>1</w:t>
      </w:r>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114403" w:rsidRPr="00BF3C65" w:rsidRDefault="00114403" w:rsidP="00D574CB">
      <w:pPr>
        <w:spacing w:after="0" w:line="240" w:lineRule="auto"/>
        <w:ind w:left="-567" w:right="-483"/>
        <w:jc w:val="center"/>
        <w:rPr>
          <w:b/>
          <w:spacing w:val="120"/>
          <w:sz w:val="36"/>
          <w:szCs w:val="28"/>
          <w:u w:val="thick"/>
        </w:rPr>
      </w:pPr>
    </w:p>
    <w:p w:rsidR="00D64052" w:rsidRPr="0020046C" w:rsidRDefault="00D64052" w:rsidP="00D64052">
      <w:pPr>
        <w:jc w:val="both"/>
        <w:rPr>
          <w:rFonts w:ascii="Arial" w:hAnsi="Arial" w:cs="Arial"/>
          <w:sz w:val="24"/>
          <w:szCs w:val="24"/>
        </w:rPr>
      </w:pPr>
      <w:r w:rsidRPr="0020046C">
        <w:rPr>
          <w:rFonts w:ascii="Arial" w:hAnsi="Arial" w:cs="Arial"/>
          <w:sz w:val="24"/>
          <w:szCs w:val="24"/>
        </w:rPr>
        <w:t>Το Εργατικό Κέντρο Αθήνας, ως μέλος της Συντονιστικής Επιτροπής Εορτασμού της Επετείου Εξέγερσης του Πολυτεχνείου το Νοέμβριο του 1973, τιμά και χαιρετίζει την ύψιστη αντιδικτατορική πράξη αποδίδοντας φόρο τιμής στον ιστορικό χώρο του Πολυτεχνείου. Μετά από 46 χρόνια τα συνθήματα «ΨΩΜΙ – ΠΑΙΔΕΙΑ – ΕΛΕΥΘΕΡΙΑ» αποτελούν την παρακαταθήκη που εμπνέουν το αγωνιστικό κίνημα του σήμερα.</w:t>
      </w:r>
    </w:p>
    <w:p w:rsidR="00D64052" w:rsidRPr="0020046C" w:rsidRDefault="00D64052" w:rsidP="00D64052">
      <w:pPr>
        <w:jc w:val="both"/>
        <w:rPr>
          <w:rFonts w:ascii="Arial" w:hAnsi="Arial" w:cs="Arial"/>
          <w:sz w:val="24"/>
          <w:szCs w:val="24"/>
        </w:rPr>
      </w:pPr>
      <w:r w:rsidRPr="0020046C">
        <w:rPr>
          <w:rFonts w:ascii="Arial" w:hAnsi="Arial" w:cs="Arial"/>
          <w:sz w:val="24"/>
          <w:szCs w:val="24"/>
        </w:rPr>
        <w:t>Για μια ακόμη φορά υψώνουμε τη σημαία του Πολυτεχνείου ώστε τα διδάγματα της εξέγερσης της 17</w:t>
      </w:r>
      <w:r w:rsidRPr="0020046C">
        <w:rPr>
          <w:rFonts w:ascii="Arial" w:hAnsi="Arial" w:cs="Arial"/>
          <w:sz w:val="24"/>
          <w:szCs w:val="24"/>
          <w:vertAlign w:val="superscript"/>
        </w:rPr>
        <w:t>ης</w:t>
      </w:r>
      <w:r w:rsidRPr="0020046C">
        <w:rPr>
          <w:rFonts w:ascii="Arial" w:hAnsi="Arial" w:cs="Arial"/>
          <w:sz w:val="24"/>
          <w:szCs w:val="24"/>
        </w:rPr>
        <w:t xml:space="preserve"> Νοέμβρη 1973 να μεταδοθούν και στις νέες γενιές. Τα μηνύματα του αντιδικτατορικού αγώνα και του παλλαϊκού ξεσηκωμού της Νομικής και του Πολυτεχνείου, μας υπενθυμίζουν ότι ο Αγώνας δεν σταματά ποτέ. Στους κοινωνικούς αγώνες πρέπει να είμαστε όλοι ενωμένοι για τη διεκδίκηση αυξήσεων στους μισθούς, υπογραφή συλλογικών συμβάσεων, δημιουργία ενός πραγματικού κοινωνικού κράτους, για κάθε πολίτη. </w:t>
      </w:r>
    </w:p>
    <w:p w:rsidR="00D64052" w:rsidRPr="009C14AA" w:rsidRDefault="00D64052" w:rsidP="00D64052">
      <w:pPr>
        <w:jc w:val="both"/>
        <w:rPr>
          <w:b/>
          <w:spacing w:val="120"/>
          <w:sz w:val="32"/>
          <w:szCs w:val="28"/>
          <w:u w:val="thick"/>
        </w:rPr>
      </w:pPr>
      <w:r w:rsidRPr="0020046C">
        <w:rPr>
          <w:rFonts w:ascii="Arial" w:hAnsi="Arial" w:cs="Arial"/>
          <w:sz w:val="24"/>
          <w:szCs w:val="24"/>
        </w:rPr>
        <w:t>Το Εργατικό Κέντρο Αθήνας καλεί τα Σωματεία Μέλη του, τους εργαζόμενους και κάθε δημοκρατικό πολίτη του Λεκανοπεδίου της Αθήνας, να δώσουν δυναμικό παρών στις εκδηλώσεις μνήμης του Πολυτεχνείου και στην πορεία διαμαρτυρίας</w:t>
      </w:r>
      <w:r>
        <w:rPr>
          <w:rFonts w:ascii="Arial" w:hAnsi="Arial" w:cs="Arial"/>
          <w:sz w:val="28"/>
          <w:szCs w:val="28"/>
        </w:rPr>
        <w:t xml:space="preserve"> </w:t>
      </w:r>
      <w:r w:rsidRPr="0020046C">
        <w:rPr>
          <w:rFonts w:ascii="Arial" w:hAnsi="Arial" w:cs="Arial"/>
          <w:sz w:val="24"/>
          <w:szCs w:val="24"/>
        </w:rPr>
        <w:t>προς την Αμερικανική Πρεσβεία, την Κυριακή 17 Νοεμβρίου.</w:t>
      </w:r>
      <w:r>
        <w:rPr>
          <w:rFonts w:ascii="Arial" w:hAnsi="Arial" w:cs="Arial"/>
          <w:sz w:val="28"/>
          <w:szCs w:val="28"/>
        </w:rPr>
        <w:t xml:space="preserve"> </w:t>
      </w:r>
    </w:p>
    <w:p w:rsidR="008C646A" w:rsidRPr="008C646A" w:rsidRDefault="008C646A" w:rsidP="008C646A">
      <w:pPr>
        <w:shd w:val="clear" w:color="auto" w:fill="FFFFFF"/>
        <w:suppressAutoHyphens/>
        <w:autoSpaceDN w:val="0"/>
        <w:spacing w:after="0"/>
        <w:jc w:val="both"/>
        <w:textAlignment w:val="baseline"/>
        <w:rPr>
          <w:sz w:val="28"/>
          <w:szCs w:val="28"/>
        </w:rPr>
      </w:pPr>
      <w:bookmarkStart w:id="0" w:name="_GoBack"/>
      <w:bookmarkEnd w:id="0"/>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71074"/>
    <w:rsid w:val="00294BAE"/>
    <w:rsid w:val="00296DEA"/>
    <w:rsid w:val="002A7F2B"/>
    <w:rsid w:val="002C12C3"/>
    <w:rsid w:val="002F430D"/>
    <w:rsid w:val="00312B1F"/>
    <w:rsid w:val="00382277"/>
    <w:rsid w:val="003C361A"/>
    <w:rsid w:val="00435B8C"/>
    <w:rsid w:val="00456A9F"/>
    <w:rsid w:val="0045720E"/>
    <w:rsid w:val="00470C6C"/>
    <w:rsid w:val="00481E5F"/>
    <w:rsid w:val="00482554"/>
    <w:rsid w:val="004A0BE3"/>
    <w:rsid w:val="004A7CD8"/>
    <w:rsid w:val="004B7282"/>
    <w:rsid w:val="004C5AAB"/>
    <w:rsid w:val="004C6DBC"/>
    <w:rsid w:val="004E426C"/>
    <w:rsid w:val="004F23F7"/>
    <w:rsid w:val="00506439"/>
    <w:rsid w:val="005319FF"/>
    <w:rsid w:val="00535E4E"/>
    <w:rsid w:val="0053682B"/>
    <w:rsid w:val="005431DD"/>
    <w:rsid w:val="005524A3"/>
    <w:rsid w:val="00561B31"/>
    <w:rsid w:val="005649BC"/>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4778"/>
    <w:rsid w:val="006B1FAD"/>
    <w:rsid w:val="006C32BD"/>
    <w:rsid w:val="006F52AB"/>
    <w:rsid w:val="0071610B"/>
    <w:rsid w:val="00740665"/>
    <w:rsid w:val="00746EB4"/>
    <w:rsid w:val="007727AB"/>
    <w:rsid w:val="00793F8B"/>
    <w:rsid w:val="00796934"/>
    <w:rsid w:val="007B4210"/>
    <w:rsid w:val="007C64BB"/>
    <w:rsid w:val="007E4EB7"/>
    <w:rsid w:val="007F1DB0"/>
    <w:rsid w:val="0084694D"/>
    <w:rsid w:val="008872EF"/>
    <w:rsid w:val="008C646A"/>
    <w:rsid w:val="008C77C6"/>
    <w:rsid w:val="008F0381"/>
    <w:rsid w:val="008F1417"/>
    <w:rsid w:val="00907371"/>
    <w:rsid w:val="00914852"/>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7766"/>
    <w:rsid w:val="00AB1C23"/>
    <w:rsid w:val="00AF1E16"/>
    <w:rsid w:val="00AF3F9F"/>
    <w:rsid w:val="00B0502A"/>
    <w:rsid w:val="00B05C2A"/>
    <w:rsid w:val="00B12DF4"/>
    <w:rsid w:val="00B14566"/>
    <w:rsid w:val="00B166A2"/>
    <w:rsid w:val="00B20EFE"/>
    <w:rsid w:val="00B22459"/>
    <w:rsid w:val="00B758F1"/>
    <w:rsid w:val="00B76703"/>
    <w:rsid w:val="00B844A2"/>
    <w:rsid w:val="00BD1E6F"/>
    <w:rsid w:val="00BD3979"/>
    <w:rsid w:val="00BE13F6"/>
    <w:rsid w:val="00BE24C8"/>
    <w:rsid w:val="00BF3C65"/>
    <w:rsid w:val="00BF5411"/>
    <w:rsid w:val="00C022AA"/>
    <w:rsid w:val="00C14204"/>
    <w:rsid w:val="00C148D3"/>
    <w:rsid w:val="00C27A7C"/>
    <w:rsid w:val="00CD6536"/>
    <w:rsid w:val="00D245D5"/>
    <w:rsid w:val="00D25CF1"/>
    <w:rsid w:val="00D33A38"/>
    <w:rsid w:val="00D574CB"/>
    <w:rsid w:val="00D60B65"/>
    <w:rsid w:val="00D63AD6"/>
    <w:rsid w:val="00D64052"/>
    <w:rsid w:val="00D74D94"/>
    <w:rsid w:val="00DC2CE4"/>
    <w:rsid w:val="00DD5EDD"/>
    <w:rsid w:val="00E00B04"/>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1205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2019-11-14T11:03:00Z</dcterms:created>
  <dcterms:modified xsi:type="dcterms:W3CDTF">2019-11-14T11:03:00Z</dcterms:modified>
</cp:coreProperties>
</file>