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294BAE">
        <w:rPr>
          <w:rFonts w:ascii="Tahoma" w:hAnsi="Tahoma" w:cs="Tahoma"/>
          <w:sz w:val="26"/>
          <w:szCs w:val="26"/>
        </w:rPr>
        <w:t>5</w:t>
      </w:r>
      <w:r w:rsidR="00294BAE" w:rsidRPr="008F0381">
        <w:rPr>
          <w:rFonts w:ascii="Tahoma" w:hAnsi="Tahoma" w:cs="Tahoma"/>
          <w:sz w:val="26"/>
          <w:szCs w:val="26"/>
        </w:rPr>
        <w:t>1</w:t>
      </w:r>
      <w:r w:rsidR="008F0381">
        <w:rPr>
          <w:rFonts w:ascii="Tahoma" w:hAnsi="Tahoma" w:cs="Tahoma"/>
          <w:sz w:val="26"/>
          <w:szCs w:val="26"/>
          <w:lang w:val="en-US"/>
        </w:rPr>
        <w:t>64</w:t>
      </w:r>
      <w:r w:rsidR="00481E5F" w:rsidRPr="00481E5F">
        <w:rPr>
          <w:rFonts w:ascii="Tahoma" w:hAnsi="Tahoma" w:cs="Tahoma"/>
          <w:sz w:val="26"/>
          <w:szCs w:val="26"/>
        </w:rPr>
        <w:tab/>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Pr="007E1729">
        <w:rPr>
          <w:rFonts w:ascii="Tahoma" w:hAnsi="Tahoma" w:cs="Tahoma"/>
          <w:sz w:val="26"/>
          <w:szCs w:val="26"/>
        </w:rPr>
        <w:t xml:space="preserve">Αθήνα, </w:t>
      </w:r>
      <w:r w:rsidR="008F0381">
        <w:rPr>
          <w:rFonts w:ascii="Tahoma" w:hAnsi="Tahoma" w:cs="Tahoma"/>
          <w:sz w:val="26"/>
          <w:szCs w:val="26"/>
          <w:lang w:val="en-US"/>
        </w:rPr>
        <w:t>14</w:t>
      </w:r>
      <w:r w:rsidRPr="00F63FBE">
        <w:rPr>
          <w:rFonts w:ascii="Tahoma" w:hAnsi="Tahoma" w:cs="Tahoma"/>
          <w:sz w:val="26"/>
          <w:szCs w:val="26"/>
        </w:rPr>
        <w:t>/</w:t>
      </w:r>
      <w:r w:rsidR="00E97BEE">
        <w:rPr>
          <w:rFonts w:ascii="Tahoma" w:hAnsi="Tahoma" w:cs="Tahoma"/>
          <w:sz w:val="26"/>
          <w:szCs w:val="26"/>
        </w:rPr>
        <w:t>0</w:t>
      </w:r>
      <w:r w:rsidR="009E451C" w:rsidRPr="00294BAE">
        <w:rPr>
          <w:rFonts w:ascii="Tahoma" w:hAnsi="Tahoma" w:cs="Tahoma"/>
          <w:sz w:val="26"/>
          <w:szCs w:val="26"/>
        </w:rPr>
        <w:t>9</w:t>
      </w:r>
      <w:r>
        <w:rPr>
          <w:rFonts w:ascii="Tahoma" w:hAnsi="Tahoma" w:cs="Tahoma"/>
          <w:sz w:val="26"/>
          <w:szCs w:val="26"/>
        </w:rPr>
        <w:t>/201</w:t>
      </w:r>
      <w:r w:rsidR="00E97BEE">
        <w:rPr>
          <w:rFonts w:ascii="Tahoma" w:hAnsi="Tahoma" w:cs="Tahoma"/>
          <w:sz w:val="26"/>
          <w:szCs w:val="26"/>
        </w:rPr>
        <w:t>8</w:t>
      </w:r>
    </w:p>
    <w:p w:rsidR="00312B1F" w:rsidRPr="00294BAE"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8F0381" w:rsidRPr="008F0381" w:rsidRDefault="008F0381" w:rsidP="008F0381">
      <w:pPr>
        <w:spacing w:after="0" w:line="240" w:lineRule="auto"/>
        <w:jc w:val="both"/>
        <w:rPr>
          <w:rFonts w:ascii="Arial" w:eastAsia="Times New Roman" w:hAnsi="Arial" w:cs="Arial"/>
          <w:sz w:val="28"/>
          <w:szCs w:val="28"/>
          <w:lang w:eastAsia="el-GR"/>
        </w:rPr>
      </w:pPr>
      <w:r>
        <w:rPr>
          <w:rFonts w:ascii="Arial" w:eastAsia="Times New Roman" w:hAnsi="Arial" w:cs="Arial"/>
          <w:sz w:val="28"/>
          <w:szCs w:val="28"/>
          <w:lang w:eastAsia="el-GR"/>
        </w:rPr>
        <w:t xml:space="preserve">Πέντε χρόνια συμπληρώνονται φέτος από την δολοφονία του Παύλου </w:t>
      </w:r>
      <w:proofErr w:type="spellStart"/>
      <w:r>
        <w:rPr>
          <w:rFonts w:ascii="Arial" w:eastAsia="Times New Roman" w:hAnsi="Arial" w:cs="Arial"/>
          <w:sz w:val="28"/>
          <w:szCs w:val="28"/>
          <w:lang w:eastAsia="el-GR"/>
        </w:rPr>
        <w:t>Φύσσα</w:t>
      </w:r>
      <w:proofErr w:type="spellEnd"/>
      <w:r>
        <w:rPr>
          <w:rFonts w:ascii="Arial" w:eastAsia="Times New Roman" w:hAnsi="Arial" w:cs="Arial"/>
          <w:sz w:val="28"/>
          <w:szCs w:val="28"/>
          <w:lang w:eastAsia="el-GR"/>
        </w:rPr>
        <w:t xml:space="preserve"> και οι δολοφόνοι του κυκλοφορούν πάντα ελεύθεροι.</w:t>
      </w:r>
    </w:p>
    <w:p w:rsidR="008F0381" w:rsidRPr="008F0381" w:rsidRDefault="008F0381" w:rsidP="008F0381">
      <w:pPr>
        <w:spacing w:after="0" w:line="240" w:lineRule="auto"/>
        <w:jc w:val="both"/>
        <w:rPr>
          <w:rFonts w:ascii="Arial" w:eastAsia="Times New Roman" w:hAnsi="Arial" w:cs="Arial"/>
          <w:sz w:val="28"/>
          <w:szCs w:val="28"/>
          <w:lang w:eastAsia="el-GR"/>
        </w:rPr>
      </w:pPr>
    </w:p>
    <w:p w:rsidR="008F0381" w:rsidRPr="008F0381" w:rsidRDefault="008F0381" w:rsidP="008F0381">
      <w:pPr>
        <w:spacing w:after="0" w:line="240" w:lineRule="auto"/>
        <w:jc w:val="both"/>
        <w:rPr>
          <w:rFonts w:ascii="Arial" w:eastAsia="Times New Roman" w:hAnsi="Arial" w:cs="Arial"/>
          <w:sz w:val="28"/>
          <w:szCs w:val="28"/>
          <w:lang w:eastAsia="el-GR"/>
        </w:rPr>
      </w:pPr>
      <w:r>
        <w:rPr>
          <w:rFonts w:ascii="Arial" w:eastAsia="Times New Roman" w:hAnsi="Arial" w:cs="Arial"/>
          <w:sz w:val="28"/>
          <w:szCs w:val="28"/>
          <w:lang w:eastAsia="el-GR"/>
        </w:rPr>
        <w:t>Το Εργατικό Κέντρο Αθήνας εκφράζει την αγανάκτησή του για την απαράδεκτη και αδικαιολόγητη καθυστέρηση της δικαστικής μάχης κατά της Χρυσής Αυγής, που έχει ξεκινήσει από το 2015, με τις ρατσιστικές επιθέσεις να συνεχίζονται, ενώ και σε μια σειρά ευρωπαϊκές χώρες εμφανίζεται απειλητική άνοδος ρατσιστικών ή φασιστοειδών δυνάμεων, ακόμη και με βιαιοπραγίες κατά προσφύγων, μεταναστών, αλλόθρησκων κ.ά. Το αντιφασιστικό και αντιρατσιστικό κίνημα είναι παντού σε συναγερμό κι αντιπαλεύει σθεναρά κάθε τέτοια εκδήλωση. Η δημοκρατία, ο ανθρωπισμός, ο σεβασμός στα ανθρώπινα δικαιώματα, η αλληλεγγύη ανάμεσα στους εργαζόμενους και τους λαούς, ο αγώνας για ειρήνη και δικαιοσύνη αποτελούν διαχρονικά θεμελιακούς πυλώνες για το εργατικό κίνημα.</w:t>
      </w:r>
    </w:p>
    <w:p w:rsidR="008F0381" w:rsidRPr="008F0381" w:rsidRDefault="008F0381" w:rsidP="008F0381">
      <w:pPr>
        <w:spacing w:after="0" w:line="240" w:lineRule="auto"/>
        <w:jc w:val="both"/>
        <w:rPr>
          <w:rFonts w:ascii="Arial" w:eastAsia="Times New Roman" w:hAnsi="Arial" w:cs="Arial"/>
          <w:sz w:val="28"/>
          <w:szCs w:val="28"/>
          <w:lang w:eastAsia="el-GR"/>
        </w:rPr>
      </w:pPr>
    </w:p>
    <w:p w:rsidR="008F0381" w:rsidRDefault="008F0381" w:rsidP="008F0381">
      <w:pPr>
        <w:spacing w:after="0" w:line="240" w:lineRule="auto"/>
        <w:jc w:val="both"/>
        <w:rPr>
          <w:rFonts w:ascii="Arial" w:eastAsia="Times New Roman" w:hAnsi="Arial" w:cs="Arial"/>
          <w:sz w:val="28"/>
          <w:szCs w:val="28"/>
          <w:lang w:eastAsia="el-GR"/>
        </w:rPr>
      </w:pPr>
      <w:r>
        <w:rPr>
          <w:rFonts w:ascii="Arial" w:eastAsia="Times New Roman" w:hAnsi="Arial" w:cs="Arial"/>
          <w:sz w:val="28"/>
          <w:szCs w:val="28"/>
          <w:lang w:eastAsia="el-GR"/>
        </w:rPr>
        <w:t xml:space="preserve">Το ΕΚΑ συμμετέχει στις αντιφασιστικές κινητοποιήσεις και στις εκδηλώσεις μνήμης που πραγματοποιούνται το Σάββατο 15/9 στην Αθήνα (συλλαλητήριο Ομόνοια 5μμ – πορεία και συναυλία στο Σύνταγμα 7μμ) και την Τρίτη 18 Σεπτεμβρίου 2017  (5:30μμ διαδήλωση στο Κερατσίνι, οδός και μνημείο Παύλου </w:t>
      </w:r>
      <w:proofErr w:type="spellStart"/>
      <w:r>
        <w:rPr>
          <w:rFonts w:ascii="Arial" w:eastAsia="Times New Roman" w:hAnsi="Arial" w:cs="Arial"/>
          <w:sz w:val="28"/>
          <w:szCs w:val="28"/>
          <w:lang w:eastAsia="el-GR"/>
        </w:rPr>
        <w:t>Φύσσα</w:t>
      </w:r>
      <w:proofErr w:type="spellEnd"/>
      <w:r>
        <w:rPr>
          <w:rFonts w:ascii="Arial" w:eastAsia="Times New Roman" w:hAnsi="Arial" w:cs="Arial"/>
          <w:sz w:val="28"/>
          <w:szCs w:val="28"/>
          <w:lang w:eastAsia="el-GR"/>
        </w:rPr>
        <w:t>), απαιτώντας την άμεση απόδοση της δικαιοσύνης.</w:t>
      </w:r>
    </w:p>
    <w:p w:rsidR="009E451C" w:rsidRPr="00294BAE" w:rsidRDefault="009E451C" w:rsidP="009E451C">
      <w:pPr>
        <w:spacing w:after="0" w:line="240" w:lineRule="auto"/>
        <w:jc w:val="both"/>
        <w:rPr>
          <w:rFonts w:ascii="Times New Roman" w:eastAsia="Times New Roman" w:hAnsi="Times New Roman" w:cs="Times New Roman"/>
          <w:sz w:val="24"/>
          <w:szCs w:val="24"/>
          <w:lang w:eastAsia="el-GR"/>
        </w:rPr>
      </w:pPr>
      <w:bookmarkStart w:id="0" w:name="_GoBack"/>
      <w:bookmarkEnd w:id="0"/>
    </w:p>
    <w:p w:rsidR="005431DD" w:rsidRPr="004C6DBC" w:rsidRDefault="005431DD" w:rsidP="004C6DBC">
      <w:pPr>
        <w:spacing w:after="0" w:line="240" w:lineRule="auto"/>
        <w:rPr>
          <w:b/>
          <w:sz w:val="28"/>
          <w:szCs w:val="28"/>
        </w:rPr>
      </w:pPr>
    </w:p>
    <w:p w:rsidR="00561B31" w:rsidRPr="00AF3F9F" w:rsidRDefault="00D63AD6" w:rsidP="00294BAE">
      <w:pPr>
        <w:spacing w:after="0" w:line="240" w:lineRule="auto"/>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3"/>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B0E79"/>
    <w:rsid w:val="001F15D3"/>
    <w:rsid w:val="001F24C7"/>
    <w:rsid w:val="00271074"/>
    <w:rsid w:val="00294BAE"/>
    <w:rsid w:val="00296DEA"/>
    <w:rsid w:val="002A7F2B"/>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F52AB"/>
    <w:rsid w:val="0071610B"/>
    <w:rsid w:val="00740665"/>
    <w:rsid w:val="00746EB4"/>
    <w:rsid w:val="007727AB"/>
    <w:rsid w:val="00793F8B"/>
    <w:rsid w:val="007E4EB7"/>
    <w:rsid w:val="007F1DB0"/>
    <w:rsid w:val="008872EF"/>
    <w:rsid w:val="008C77C6"/>
    <w:rsid w:val="008F0381"/>
    <w:rsid w:val="00914852"/>
    <w:rsid w:val="009249D3"/>
    <w:rsid w:val="00944106"/>
    <w:rsid w:val="00997A1D"/>
    <w:rsid w:val="009A7316"/>
    <w:rsid w:val="009B4611"/>
    <w:rsid w:val="009E451C"/>
    <w:rsid w:val="00A013F4"/>
    <w:rsid w:val="00A36F40"/>
    <w:rsid w:val="00A70432"/>
    <w:rsid w:val="00A74535"/>
    <w:rsid w:val="00A76FD8"/>
    <w:rsid w:val="00A93883"/>
    <w:rsid w:val="00A9583F"/>
    <w:rsid w:val="00A96FC0"/>
    <w:rsid w:val="00AA38A3"/>
    <w:rsid w:val="00AA7766"/>
    <w:rsid w:val="00AF3F9F"/>
    <w:rsid w:val="00B05C2A"/>
    <w:rsid w:val="00B12DF4"/>
    <w:rsid w:val="00B22459"/>
    <w:rsid w:val="00B758F1"/>
    <w:rsid w:val="00B844A2"/>
    <w:rsid w:val="00BD3979"/>
    <w:rsid w:val="00BE13F6"/>
    <w:rsid w:val="00BE24C8"/>
    <w:rsid w:val="00BF5411"/>
    <w:rsid w:val="00C022AA"/>
    <w:rsid w:val="00C14204"/>
    <w:rsid w:val="00C27A7C"/>
    <w:rsid w:val="00CD6536"/>
    <w:rsid w:val="00D245D5"/>
    <w:rsid w:val="00D25CF1"/>
    <w:rsid w:val="00D33A38"/>
    <w:rsid w:val="00D574CB"/>
    <w:rsid w:val="00D60B65"/>
    <w:rsid w:val="00D63AD6"/>
    <w:rsid w:val="00E00B04"/>
    <w:rsid w:val="00E715C4"/>
    <w:rsid w:val="00E97BEE"/>
    <w:rsid w:val="00EB434A"/>
    <w:rsid w:val="00EB56E3"/>
    <w:rsid w:val="00ED1B87"/>
    <w:rsid w:val="00EF7CC4"/>
    <w:rsid w:val="00F13BEF"/>
    <w:rsid w:val="00F34158"/>
    <w:rsid w:val="00F51C7F"/>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1243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2018-09-14T07:25:00Z</dcterms:created>
  <dcterms:modified xsi:type="dcterms:W3CDTF">2018-09-14T07:25:00Z</dcterms:modified>
</cp:coreProperties>
</file>