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B23A45">
        <w:rPr>
          <w:rFonts w:ascii="Arial" w:hAnsi="Arial" w:cs="Arial"/>
          <w:sz w:val="26"/>
          <w:szCs w:val="26"/>
        </w:rPr>
        <w:t>1</w:t>
      </w:r>
      <w:r w:rsidR="008263A7">
        <w:rPr>
          <w:rFonts w:ascii="Arial" w:hAnsi="Arial" w:cs="Arial"/>
          <w:sz w:val="26"/>
          <w:szCs w:val="26"/>
          <w:lang w:val="en-US"/>
        </w:rPr>
        <w:t>311</w:t>
      </w:r>
      <w:r w:rsidRPr="00C0195F">
        <w:rPr>
          <w:rFonts w:ascii="Arial" w:hAnsi="Arial" w:cs="Arial"/>
          <w:sz w:val="26"/>
          <w:szCs w:val="26"/>
        </w:rPr>
        <w:tab/>
      </w:r>
      <w:r w:rsidR="005C0B18" w:rsidRPr="00C44A41">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8263A7">
        <w:rPr>
          <w:rFonts w:ascii="Arial" w:hAnsi="Arial" w:cs="Arial"/>
          <w:sz w:val="26"/>
          <w:szCs w:val="26"/>
        </w:rPr>
        <w:t>1</w:t>
      </w:r>
      <w:r w:rsidR="008263A7">
        <w:rPr>
          <w:rFonts w:ascii="Arial" w:hAnsi="Arial" w:cs="Arial"/>
          <w:sz w:val="26"/>
          <w:szCs w:val="26"/>
          <w:lang w:val="en-US"/>
        </w:rPr>
        <w:t>4</w:t>
      </w:r>
      <w:r w:rsidRPr="00C0195F">
        <w:rPr>
          <w:rFonts w:ascii="Arial" w:hAnsi="Arial" w:cs="Arial"/>
          <w:sz w:val="26"/>
          <w:szCs w:val="26"/>
        </w:rPr>
        <w:t>/</w:t>
      </w:r>
      <w:r w:rsidR="009B4611" w:rsidRPr="00C0195F">
        <w:rPr>
          <w:rFonts w:ascii="Arial" w:hAnsi="Arial" w:cs="Arial"/>
          <w:sz w:val="26"/>
          <w:szCs w:val="26"/>
        </w:rPr>
        <w:t>0</w:t>
      </w:r>
      <w:r w:rsidR="00451BF6" w:rsidRPr="00451BF6">
        <w:rPr>
          <w:rFonts w:ascii="Arial" w:hAnsi="Arial" w:cs="Arial"/>
          <w:sz w:val="26"/>
          <w:szCs w:val="26"/>
        </w:rPr>
        <w:t>7</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C44A41" w:rsidRDefault="00C44A41" w:rsidP="00C44A41">
      <w:pPr>
        <w:shd w:val="clear" w:color="auto" w:fill="FFFFFF"/>
        <w:spacing w:after="0" w:line="240" w:lineRule="auto"/>
        <w:jc w:val="center"/>
        <w:rPr>
          <w:rFonts w:ascii="Times New Roman" w:eastAsia="Times New Roman" w:hAnsi="Times New Roman"/>
          <w:b/>
          <w:color w:val="222222"/>
          <w:spacing w:val="120"/>
          <w:sz w:val="32"/>
          <w:szCs w:val="28"/>
          <w:u w:val="thick"/>
          <w:lang w:eastAsia="el-GR"/>
        </w:rPr>
      </w:pPr>
      <w:r>
        <w:rPr>
          <w:rFonts w:ascii="Times New Roman" w:eastAsia="Times New Roman" w:hAnsi="Times New Roman"/>
          <w:b/>
          <w:color w:val="222222"/>
          <w:spacing w:val="120"/>
          <w:sz w:val="32"/>
          <w:szCs w:val="28"/>
          <w:u w:val="thick"/>
          <w:lang w:eastAsia="el-GR"/>
        </w:rPr>
        <w:t>ΔΕΛΤΙΟ ΤΥΠΟΥ</w:t>
      </w:r>
    </w:p>
    <w:p w:rsidR="00C44A41" w:rsidRDefault="00C44A41" w:rsidP="00C44A41">
      <w:pPr>
        <w:shd w:val="clear" w:color="auto" w:fill="FFFFFF"/>
        <w:spacing w:after="0"/>
        <w:ind w:left="-426" w:right="-540" w:firstLine="852"/>
        <w:jc w:val="both"/>
        <w:rPr>
          <w:rFonts w:ascii="Times New Roman" w:eastAsia="Times New Roman" w:hAnsi="Times New Roman"/>
          <w:color w:val="222222"/>
          <w:sz w:val="36"/>
          <w:szCs w:val="26"/>
          <w:lang w:eastAsia="el-GR"/>
        </w:rPr>
      </w:pPr>
      <w:bookmarkStart w:id="0" w:name="_GoBack"/>
      <w:bookmarkEnd w:id="0"/>
    </w:p>
    <w:p w:rsidR="00BD178A" w:rsidRDefault="00BD178A" w:rsidP="00BD178A">
      <w:pPr>
        <w:spacing w:after="120" w:line="240" w:lineRule="auto"/>
        <w:contextualSpacing/>
        <w:jc w:val="center"/>
        <w:rPr>
          <w:rFonts w:ascii="Calibri" w:eastAsia="Calibri" w:hAnsi="Calibri" w:cs="Times New Roman"/>
          <w:b/>
          <w:sz w:val="26"/>
          <w:szCs w:val="26"/>
        </w:rPr>
      </w:pPr>
      <w:r>
        <w:rPr>
          <w:rFonts w:ascii="Calibri" w:eastAsia="Calibri" w:hAnsi="Calibri" w:cs="Times New Roman"/>
          <w:b/>
          <w:sz w:val="26"/>
          <w:szCs w:val="26"/>
        </w:rPr>
        <w:t>ΚΑΤΩ ΤΑ ΧΕΡΙΑ ΑΠΟ ΤΙΣ ΚΥΡΙΑΚΕΣ</w:t>
      </w:r>
    </w:p>
    <w:p w:rsidR="00BD178A" w:rsidRDefault="00BD178A" w:rsidP="00BD178A">
      <w:pPr>
        <w:spacing w:after="120" w:line="240" w:lineRule="auto"/>
        <w:ind w:firstLine="851"/>
        <w:contextualSpacing/>
        <w:jc w:val="both"/>
        <w:rPr>
          <w:rFonts w:ascii="Calibri" w:eastAsia="Calibri" w:hAnsi="Calibri" w:cs="Times New Roman"/>
          <w:sz w:val="26"/>
          <w:szCs w:val="26"/>
        </w:rPr>
      </w:pPr>
    </w:p>
    <w:p w:rsidR="00BD178A" w:rsidRDefault="00BD178A" w:rsidP="00BD178A">
      <w:pPr>
        <w:spacing w:after="120" w:line="240" w:lineRule="auto"/>
        <w:ind w:firstLine="851"/>
        <w:contextualSpacing/>
        <w:jc w:val="both"/>
        <w:rPr>
          <w:rFonts w:ascii="Calibri" w:eastAsia="Calibri" w:hAnsi="Calibri" w:cs="Times New Roman"/>
          <w:sz w:val="26"/>
          <w:szCs w:val="26"/>
        </w:rPr>
      </w:pPr>
      <w:proofErr w:type="gramStart"/>
      <w:r>
        <w:rPr>
          <w:rFonts w:ascii="Calibri" w:eastAsia="Calibri" w:hAnsi="Calibri" w:cs="Times New Roman"/>
          <w:sz w:val="26"/>
          <w:szCs w:val="26"/>
          <w:lang w:val="en-US"/>
        </w:rPr>
        <w:t>To</w:t>
      </w:r>
      <w:r w:rsidRPr="00BD178A">
        <w:rPr>
          <w:rFonts w:ascii="Calibri" w:eastAsia="Calibri" w:hAnsi="Calibri" w:cs="Times New Roman"/>
          <w:sz w:val="26"/>
          <w:szCs w:val="26"/>
        </w:rPr>
        <w:t xml:space="preserve"> </w:t>
      </w:r>
      <w:r>
        <w:rPr>
          <w:rFonts w:ascii="Calibri" w:eastAsia="Calibri" w:hAnsi="Calibri" w:cs="Times New Roman"/>
          <w:sz w:val="26"/>
          <w:szCs w:val="26"/>
          <w:lang w:val="en-US"/>
        </w:rPr>
        <w:t>EKA</w:t>
      </w:r>
      <w:r>
        <w:rPr>
          <w:rFonts w:ascii="Calibri" w:eastAsia="Calibri" w:hAnsi="Calibri" w:cs="Times New Roman"/>
          <w:sz w:val="26"/>
          <w:szCs w:val="26"/>
        </w:rPr>
        <w:t xml:space="preserve"> στηρίζει τις κινητοποιήσεις των εμποροϋπαλλήλων και την ΑΠΕΡΓΙΑ, που κήρυξε η ΟΙΥΕ στο εμπόριο για την προάσπιση της Κυριακάτικης αργίας.</w:t>
      </w:r>
      <w:proofErr w:type="gramEnd"/>
    </w:p>
    <w:p w:rsidR="00BD178A" w:rsidRDefault="00BD178A" w:rsidP="00BD178A">
      <w:pPr>
        <w:spacing w:after="120" w:line="240" w:lineRule="auto"/>
        <w:ind w:firstLine="851"/>
        <w:contextualSpacing/>
        <w:jc w:val="both"/>
        <w:rPr>
          <w:rFonts w:ascii="Calibri" w:eastAsia="Calibri" w:hAnsi="Calibri" w:cs="Times New Roman"/>
          <w:sz w:val="26"/>
          <w:szCs w:val="26"/>
        </w:rPr>
      </w:pPr>
      <w:r>
        <w:rPr>
          <w:rFonts w:ascii="Calibri" w:eastAsia="Calibri" w:hAnsi="Calibri" w:cs="Times New Roman"/>
          <w:sz w:val="26"/>
          <w:szCs w:val="26"/>
        </w:rPr>
        <w:t xml:space="preserve">Αυτήν την Κυριακή 16/7/2017 θα λειτουργήσουν όλα τα εμπορικά καταστήματα και οι αλυσίδες, λόγω των ενδιάμεσων θερινών εκπτώσεων, όπως προβλέπει η </w:t>
      </w:r>
      <w:proofErr w:type="spellStart"/>
      <w:r>
        <w:rPr>
          <w:rFonts w:ascii="Calibri" w:eastAsia="Calibri" w:hAnsi="Calibri" w:cs="Times New Roman"/>
          <w:sz w:val="26"/>
          <w:szCs w:val="26"/>
        </w:rPr>
        <w:t>Μνημονιακή</w:t>
      </w:r>
      <w:proofErr w:type="spellEnd"/>
      <w:r>
        <w:rPr>
          <w:rFonts w:ascii="Calibri" w:eastAsia="Calibri" w:hAnsi="Calibri" w:cs="Times New Roman"/>
          <w:sz w:val="26"/>
          <w:szCs w:val="26"/>
        </w:rPr>
        <w:t xml:space="preserve"> νομοθεσία του 2013 (Ν.4177/13), την οποία η Κυβέρνηση άφησε άθικτη.</w:t>
      </w:r>
    </w:p>
    <w:p w:rsidR="00BD178A" w:rsidRDefault="00BD178A" w:rsidP="00BD178A">
      <w:pPr>
        <w:spacing w:after="120" w:line="240" w:lineRule="auto"/>
        <w:ind w:firstLine="851"/>
        <w:contextualSpacing/>
        <w:jc w:val="both"/>
        <w:rPr>
          <w:rFonts w:ascii="Calibri" w:eastAsia="Calibri" w:hAnsi="Calibri" w:cs="Times New Roman"/>
          <w:sz w:val="26"/>
          <w:szCs w:val="26"/>
        </w:rPr>
      </w:pPr>
      <w:r>
        <w:rPr>
          <w:rFonts w:ascii="Calibri" w:eastAsia="Calibri" w:hAnsi="Calibri" w:cs="Times New Roman"/>
          <w:sz w:val="26"/>
          <w:szCs w:val="26"/>
        </w:rPr>
        <w:t>Αυτή η Κυριακή συμπίπτει με το νέο νόμο που πέρασε η κυβέρνηση για την επέκταση λειτουργίας των καταστημάτων σε 32! καθ’ υπόδειξη του ΣΕΛΠΕ και των ξένων πολυεθνικών. Ο νέος νόμος με πρόσχημα τον τουρισμό προβλέπει την αδιάκοπη λειτουργία των καταστημάτων για 32 Κυριακές, από Μάιο έως και Οκτώβριο σε Αθήνα, Πειραιά, Θεσσαλονίκη, σε όλο το παραλιακό μέτωπο της Αττικής, καθώς και στην εμπορική περιοχή του αεροδρομίου των Σπάτων.</w:t>
      </w:r>
    </w:p>
    <w:p w:rsidR="00BD178A" w:rsidRDefault="00BD178A" w:rsidP="00BD178A">
      <w:pPr>
        <w:spacing w:after="120" w:line="240" w:lineRule="auto"/>
        <w:ind w:firstLine="851"/>
        <w:contextualSpacing/>
        <w:jc w:val="both"/>
        <w:rPr>
          <w:rFonts w:ascii="Calibri" w:eastAsia="Calibri" w:hAnsi="Calibri" w:cs="Times New Roman"/>
          <w:sz w:val="26"/>
          <w:szCs w:val="26"/>
        </w:rPr>
      </w:pPr>
      <w:r>
        <w:rPr>
          <w:rFonts w:ascii="Calibri" w:eastAsia="Calibri" w:hAnsi="Calibri" w:cs="Times New Roman"/>
          <w:sz w:val="26"/>
          <w:szCs w:val="26"/>
        </w:rPr>
        <w:t xml:space="preserve">Οι εργαζόμενοι στο εμπόριο συνεχίζουν τον αγώνα και την αντίσταση για να καταργηθούν όλοι οι </w:t>
      </w:r>
      <w:proofErr w:type="spellStart"/>
      <w:r>
        <w:rPr>
          <w:rFonts w:ascii="Calibri" w:eastAsia="Calibri" w:hAnsi="Calibri" w:cs="Times New Roman"/>
          <w:sz w:val="26"/>
          <w:szCs w:val="26"/>
        </w:rPr>
        <w:t>μνημονιακοί</w:t>
      </w:r>
      <w:proofErr w:type="spellEnd"/>
      <w:r>
        <w:rPr>
          <w:rFonts w:ascii="Calibri" w:eastAsia="Calibri" w:hAnsi="Calibri" w:cs="Times New Roman"/>
          <w:sz w:val="26"/>
          <w:szCs w:val="26"/>
        </w:rPr>
        <w:t xml:space="preserve"> νόμοι που επιτρέπουν τη λειτουργία των καταστημάτων τις Κυριακές. Υποχρέωσή μας είναι, όλοι οι εργαζόμενοι της Αθήνας να βρεθούν στο πλευρό των εργαζομένων στο εμπόριο.</w:t>
      </w:r>
    </w:p>
    <w:p w:rsidR="00BD178A" w:rsidRDefault="00BD178A" w:rsidP="00BD178A">
      <w:pPr>
        <w:spacing w:after="120" w:line="240" w:lineRule="auto"/>
        <w:ind w:firstLine="851"/>
        <w:contextualSpacing/>
        <w:jc w:val="both"/>
        <w:rPr>
          <w:rFonts w:ascii="Calibri" w:eastAsia="Calibri" w:hAnsi="Calibri" w:cs="Times New Roman"/>
          <w:sz w:val="26"/>
          <w:szCs w:val="26"/>
        </w:rPr>
      </w:pPr>
      <w:r>
        <w:rPr>
          <w:rFonts w:ascii="Calibri" w:eastAsia="Calibri" w:hAnsi="Calibri" w:cs="Times New Roman"/>
          <w:sz w:val="26"/>
          <w:szCs w:val="26"/>
        </w:rPr>
        <w:t>Η υπόθεση της Κυριακάτικης αργίας είναι υπόθεση όλων μας.</w:t>
      </w:r>
    </w:p>
    <w:p w:rsidR="00BD178A" w:rsidRDefault="00BD178A" w:rsidP="00BD178A">
      <w:pPr>
        <w:spacing w:after="120" w:line="240" w:lineRule="auto"/>
        <w:ind w:firstLine="851"/>
        <w:contextualSpacing/>
        <w:jc w:val="both"/>
        <w:rPr>
          <w:rFonts w:ascii="Calibri" w:eastAsia="Calibri" w:hAnsi="Calibri" w:cs="Times New Roman"/>
          <w:sz w:val="26"/>
          <w:szCs w:val="26"/>
        </w:rPr>
      </w:pPr>
      <w:r>
        <w:rPr>
          <w:rFonts w:ascii="Calibri" w:eastAsia="Calibri" w:hAnsi="Calibri" w:cs="Times New Roman"/>
          <w:sz w:val="26"/>
          <w:szCs w:val="26"/>
        </w:rPr>
        <w:t>Η νίκη θα είναι δική μας.</w:t>
      </w:r>
    </w:p>
    <w:p w:rsidR="00BD178A" w:rsidRDefault="00BD178A" w:rsidP="00BD178A">
      <w:pPr>
        <w:spacing w:after="120" w:line="240" w:lineRule="auto"/>
        <w:ind w:firstLine="851"/>
        <w:contextualSpacing/>
        <w:jc w:val="both"/>
        <w:rPr>
          <w:rFonts w:ascii="Calibri" w:eastAsia="Calibri" w:hAnsi="Calibri" w:cs="Times New Roman"/>
          <w:sz w:val="26"/>
          <w:szCs w:val="26"/>
        </w:rPr>
      </w:pPr>
      <w:r>
        <w:rPr>
          <w:rFonts w:ascii="Calibri" w:eastAsia="Calibri" w:hAnsi="Calibri" w:cs="Times New Roman"/>
          <w:sz w:val="26"/>
          <w:szCs w:val="26"/>
        </w:rPr>
        <w:t>Απαιτούμε νομοθετική κατοχύρωση της Κυριακάτικης αργίας.</w:t>
      </w:r>
    </w:p>
    <w:p w:rsidR="00BD178A" w:rsidRDefault="00BD178A" w:rsidP="00BD178A">
      <w:pPr>
        <w:spacing w:after="120" w:line="240" w:lineRule="auto"/>
        <w:ind w:firstLine="851"/>
        <w:contextualSpacing/>
        <w:jc w:val="both"/>
        <w:rPr>
          <w:rFonts w:ascii="Calibri" w:eastAsia="Calibri" w:hAnsi="Calibri" w:cs="Times New Roman"/>
          <w:sz w:val="26"/>
          <w:szCs w:val="26"/>
        </w:rPr>
      </w:pPr>
      <w:r>
        <w:rPr>
          <w:rFonts w:ascii="Calibri" w:eastAsia="Calibri" w:hAnsi="Calibri" w:cs="Times New Roman"/>
          <w:sz w:val="26"/>
          <w:szCs w:val="26"/>
        </w:rPr>
        <w:t>Συμμετέχουμε όλοι στην ΑΠΕΡΓΙΑΚΗ ΣΥΓΚΕΝΤΡΩΣΗ των Σωματείων του Εμπορίου της Αθήνας και της Ομοσπονδίας του κλάδου.</w:t>
      </w:r>
    </w:p>
    <w:p w:rsidR="00BD178A" w:rsidRDefault="00BD178A" w:rsidP="00BD178A">
      <w:pPr>
        <w:spacing w:after="120" w:line="240" w:lineRule="auto"/>
        <w:contextualSpacing/>
        <w:jc w:val="center"/>
        <w:rPr>
          <w:rFonts w:ascii="Calibri" w:eastAsia="Calibri" w:hAnsi="Calibri" w:cs="Times New Roman"/>
          <w:b/>
          <w:sz w:val="26"/>
          <w:szCs w:val="26"/>
        </w:rPr>
      </w:pPr>
    </w:p>
    <w:p w:rsidR="00BD178A" w:rsidRDefault="00BD178A" w:rsidP="00BD178A">
      <w:pPr>
        <w:spacing w:after="120" w:line="240" w:lineRule="auto"/>
        <w:contextualSpacing/>
        <w:jc w:val="center"/>
        <w:rPr>
          <w:rFonts w:ascii="Calibri" w:eastAsia="Calibri" w:hAnsi="Calibri" w:cs="Times New Roman"/>
          <w:b/>
          <w:sz w:val="26"/>
          <w:szCs w:val="26"/>
        </w:rPr>
      </w:pPr>
      <w:r>
        <w:rPr>
          <w:rFonts w:ascii="Calibri" w:eastAsia="Calibri" w:hAnsi="Calibri" w:cs="Times New Roman"/>
          <w:b/>
          <w:sz w:val="26"/>
          <w:szCs w:val="26"/>
        </w:rPr>
        <w:t xml:space="preserve">ΚΥΡΙΑΚΗ 16/7/2017 στις 11:00 </w:t>
      </w:r>
      <w:proofErr w:type="spellStart"/>
      <w:r>
        <w:rPr>
          <w:rFonts w:ascii="Calibri" w:eastAsia="Calibri" w:hAnsi="Calibri" w:cs="Times New Roman"/>
          <w:b/>
          <w:sz w:val="26"/>
          <w:szCs w:val="26"/>
        </w:rPr>
        <w:t>π.μ</w:t>
      </w:r>
      <w:proofErr w:type="spellEnd"/>
      <w:r>
        <w:rPr>
          <w:rFonts w:ascii="Calibri" w:eastAsia="Calibri" w:hAnsi="Calibri" w:cs="Times New Roman"/>
          <w:b/>
          <w:sz w:val="26"/>
          <w:szCs w:val="26"/>
        </w:rPr>
        <w:t>. ΣΤΗΝ ΕΡΜΟΥ (ΣΥΝΤΑΓΜΑ)</w:t>
      </w:r>
    </w:p>
    <w:p w:rsidR="00C44A41" w:rsidRPr="004814AE" w:rsidRDefault="00C44A41" w:rsidP="00C44A41">
      <w:pPr>
        <w:shd w:val="clear" w:color="auto" w:fill="FFFFFF"/>
        <w:spacing w:after="0"/>
        <w:ind w:right="27" w:firstLine="851"/>
        <w:rPr>
          <w:rFonts w:ascii="Times New Roman" w:eastAsia="Times New Roman" w:hAnsi="Times New Roman"/>
          <w:color w:val="222222"/>
          <w:sz w:val="28"/>
          <w:szCs w:val="26"/>
          <w:lang w:eastAsia="el-GR"/>
        </w:rPr>
      </w:pPr>
    </w:p>
    <w:p w:rsidR="00AE0141" w:rsidRPr="00427209" w:rsidRDefault="00C44A41" w:rsidP="00427209">
      <w:pPr>
        <w:spacing w:after="0" w:line="240" w:lineRule="auto"/>
        <w:jc w:val="center"/>
        <w:rPr>
          <w:sz w:val="28"/>
          <w:szCs w:val="28"/>
        </w:rPr>
      </w:pPr>
      <w:r w:rsidRPr="00427209">
        <w:rPr>
          <w:sz w:val="28"/>
          <w:szCs w:val="28"/>
        </w:rPr>
        <w:t>Το Δ.Σ.</w:t>
      </w:r>
    </w:p>
    <w:sectPr w:rsidR="00AE0141" w:rsidRPr="00427209"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91744A5"/>
    <w:multiLevelType w:val="hybridMultilevel"/>
    <w:tmpl w:val="08F04EE8"/>
    <w:lvl w:ilvl="0" w:tplc="24A06C88">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6"/>
  </w:num>
  <w:num w:numId="6">
    <w:abstractNumId w:val="9"/>
  </w:num>
  <w:num w:numId="7">
    <w:abstractNumId w:val="5"/>
  </w:num>
  <w:num w:numId="8">
    <w:abstractNumId w:val="4"/>
  </w:num>
  <w:num w:numId="9">
    <w:abstractNumId w:val="1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27209"/>
    <w:rsid w:val="00451BF6"/>
    <w:rsid w:val="00456A9F"/>
    <w:rsid w:val="004814AE"/>
    <w:rsid w:val="00482554"/>
    <w:rsid w:val="004E426C"/>
    <w:rsid w:val="00506439"/>
    <w:rsid w:val="00513896"/>
    <w:rsid w:val="005319FF"/>
    <w:rsid w:val="00535E4E"/>
    <w:rsid w:val="0053682B"/>
    <w:rsid w:val="005524A3"/>
    <w:rsid w:val="005649BC"/>
    <w:rsid w:val="00564ECD"/>
    <w:rsid w:val="00565823"/>
    <w:rsid w:val="00570919"/>
    <w:rsid w:val="005C0B18"/>
    <w:rsid w:val="005C5356"/>
    <w:rsid w:val="005E70EE"/>
    <w:rsid w:val="00601AB9"/>
    <w:rsid w:val="006142CF"/>
    <w:rsid w:val="00633A13"/>
    <w:rsid w:val="00637046"/>
    <w:rsid w:val="00674778"/>
    <w:rsid w:val="00746EB4"/>
    <w:rsid w:val="007727AB"/>
    <w:rsid w:val="00793F8B"/>
    <w:rsid w:val="007E4EB7"/>
    <w:rsid w:val="007F1DB0"/>
    <w:rsid w:val="008263A7"/>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23A45"/>
    <w:rsid w:val="00B33AB6"/>
    <w:rsid w:val="00B75557"/>
    <w:rsid w:val="00BD178A"/>
    <w:rsid w:val="00BD3979"/>
    <w:rsid w:val="00BE13F6"/>
    <w:rsid w:val="00C0195F"/>
    <w:rsid w:val="00C14204"/>
    <w:rsid w:val="00C44A41"/>
    <w:rsid w:val="00CD6536"/>
    <w:rsid w:val="00CF1825"/>
    <w:rsid w:val="00D245D5"/>
    <w:rsid w:val="00D25CF1"/>
    <w:rsid w:val="00D54330"/>
    <w:rsid w:val="00E70745"/>
    <w:rsid w:val="00EB2F78"/>
    <w:rsid w:val="00EB56E3"/>
    <w:rsid w:val="00EF7CC4"/>
    <w:rsid w:val="00F56EBB"/>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66490572">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5633112">
      <w:bodyDiv w:val="1"/>
      <w:marLeft w:val="0"/>
      <w:marRight w:val="0"/>
      <w:marTop w:val="0"/>
      <w:marBottom w:val="0"/>
      <w:divBdr>
        <w:top w:val="none" w:sz="0" w:space="0" w:color="auto"/>
        <w:left w:val="none" w:sz="0" w:space="0" w:color="auto"/>
        <w:bottom w:val="none" w:sz="0" w:space="0" w:color="auto"/>
        <w:right w:val="none" w:sz="0" w:space="0" w:color="auto"/>
      </w:divBdr>
    </w:div>
    <w:div w:id="114971275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33664506">
      <w:bodyDiv w:val="1"/>
      <w:marLeft w:val="0"/>
      <w:marRight w:val="0"/>
      <w:marTop w:val="0"/>
      <w:marBottom w:val="0"/>
      <w:divBdr>
        <w:top w:val="none" w:sz="0" w:space="0" w:color="auto"/>
        <w:left w:val="none" w:sz="0" w:space="0" w:color="auto"/>
        <w:bottom w:val="none" w:sz="0" w:space="0" w:color="auto"/>
        <w:right w:val="none" w:sz="0" w:space="0" w:color="auto"/>
      </w:divBdr>
    </w:div>
    <w:div w:id="125365982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1427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Eva Golfopoulou</cp:lastModifiedBy>
  <cp:revision>3</cp:revision>
  <cp:lastPrinted>2015-09-02T11:20:00Z</cp:lastPrinted>
  <dcterms:created xsi:type="dcterms:W3CDTF">2017-07-14T11:19:00Z</dcterms:created>
  <dcterms:modified xsi:type="dcterms:W3CDTF">2017-07-14T11:21:00Z</dcterms:modified>
</cp:coreProperties>
</file>