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312B1F">
        <w:rPr>
          <w:rFonts w:ascii="Tahoma" w:hAnsi="Tahoma" w:cs="Tahoma"/>
          <w:sz w:val="26"/>
          <w:szCs w:val="26"/>
        </w:rPr>
        <w:t>6</w:t>
      </w:r>
      <w:r w:rsidR="004E426C" w:rsidRPr="001207C8">
        <w:rPr>
          <w:rFonts w:ascii="Tahoma" w:hAnsi="Tahoma" w:cs="Tahoma"/>
          <w:sz w:val="26"/>
          <w:szCs w:val="26"/>
        </w:rPr>
        <w:t>5</w:t>
      </w:r>
      <w:r w:rsidR="001207C8">
        <w:rPr>
          <w:rFonts w:ascii="Tahoma" w:hAnsi="Tahoma" w:cs="Tahoma"/>
          <w:sz w:val="26"/>
          <w:szCs w:val="26"/>
          <w:lang w:val="en-US"/>
        </w:rPr>
        <w:t>85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1207C8">
        <w:rPr>
          <w:rFonts w:ascii="Tahoma" w:hAnsi="Tahoma" w:cs="Tahoma"/>
          <w:sz w:val="26"/>
          <w:szCs w:val="26"/>
          <w:lang w:val="en-US"/>
        </w:rPr>
        <w:t>13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4E426C" w:rsidRPr="001207C8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6142CF" w:rsidRPr="00F91D3F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Εργατικό Κέντρο Αθήνας εκφράζει την αλληλεγγύη του στον συνάδελφο Σόλωνα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Φιλόπουλο</w:t>
      </w:r>
      <w:proofErr w:type="spellEnd"/>
      <w:r>
        <w:rPr>
          <w:rFonts w:ascii="Times New Roman" w:hAnsi="Times New Roman" w:cs="Times New Roman"/>
          <w:sz w:val="28"/>
          <w:szCs w:val="28"/>
        </w:rPr>
        <w:t>, εκλεγμένο εκπρόσωπο των εργαζομένων στο Δ.Σ. της ΑΣΠΡΟΦΟΣ και συμπαρατάσσεται με τη θέση του Συνδέσμου Εργαζομένων της ΑΣΠΡΟΦΟΣ, του Συλλόγου Τεχνικών Υπαλλήλων Ελλάδος και της Πανελλήνιας Ομοσπονδίας Ενέργειας.</w:t>
      </w: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απαράδεκτη και καταδικαστέα τη Διοικητική και Οικονομική υποβάθμιση του συναδέλφου μας. Μόνος προφανής λόγος για την κίνηση αυτή από πλευράς της Εταιρείας είναι η διαμόρφωση περιβάλλοντος επηρεασμού της ελεύθερης βούλησης των συνδικαλιστών ώστε να  μην εκτελούν με συνέπεια το έργο τους. </w:t>
      </w: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πρακτική αυτή εκφοβισμού, δεν θα περάσει. </w:t>
      </w: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8" w:rsidRDefault="001207C8" w:rsidP="0012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Ζητάμε από τη Διοίκηση της Εταιρείας την άμεση αποκατάσταση του συναδέλφου μας. </w:t>
      </w:r>
    </w:p>
    <w:p w:rsidR="004E426C" w:rsidRPr="001207C8" w:rsidRDefault="004E426C" w:rsidP="0057091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F7CC4" w:rsidRDefault="00EF7CC4" w:rsidP="00EF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142CF"/>
    <w:rsid w:val="00633A13"/>
    <w:rsid w:val="00637046"/>
    <w:rsid w:val="00674778"/>
    <w:rsid w:val="00746EB4"/>
    <w:rsid w:val="007727AB"/>
    <w:rsid w:val="00793F8B"/>
    <w:rsid w:val="007F1DB0"/>
    <w:rsid w:val="008872EF"/>
    <w:rsid w:val="008C77C6"/>
    <w:rsid w:val="00914852"/>
    <w:rsid w:val="009249D3"/>
    <w:rsid w:val="009B4611"/>
    <w:rsid w:val="00A70432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D245D5"/>
    <w:rsid w:val="00D25CF1"/>
    <w:rsid w:val="00EB56E3"/>
    <w:rsid w:val="00EF7CC4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2016-04-13T10:02:00Z</dcterms:created>
  <dcterms:modified xsi:type="dcterms:W3CDTF">2016-04-13T10:02:00Z</dcterms:modified>
</cp:coreProperties>
</file>