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8872EF" w:rsidRDefault="00D245D5" w:rsidP="006142CF">
      <w:pPr>
        <w:spacing w:after="0"/>
        <w:jc w:val="center"/>
        <w:rPr>
          <w:rFonts w:ascii="Tahoma" w:hAnsi="Tahoma" w:cs="Tahoma"/>
          <w:sz w:val="26"/>
          <w:szCs w:val="26"/>
        </w:rPr>
      </w:pPr>
      <w:r w:rsidRPr="007E1729">
        <w:rPr>
          <w:rFonts w:ascii="Tahoma" w:hAnsi="Tahoma" w:cs="Tahoma"/>
          <w:sz w:val="26"/>
          <w:szCs w:val="26"/>
        </w:rPr>
        <w:t xml:space="preserve">Αρ. </w:t>
      </w:r>
      <w:proofErr w:type="spellStart"/>
      <w:r w:rsidRPr="007E1729">
        <w:rPr>
          <w:rFonts w:ascii="Tahoma" w:hAnsi="Tahoma" w:cs="Tahoma"/>
          <w:sz w:val="26"/>
          <w:szCs w:val="26"/>
        </w:rPr>
        <w:t>Πρωτ</w:t>
      </w:r>
      <w:proofErr w:type="spellEnd"/>
      <w:r w:rsidRPr="007E1729">
        <w:rPr>
          <w:rFonts w:ascii="Tahoma" w:hAnsi="Tahoma" w:cs="Tahoma"/>
          <w:sz w:val="26"/>
          <w:szCs w:val="26"/>
        </w:rPr>
        <w:t>.:</w:t>
      </w:r>
      <w:r w:rsidR="0000189E">
        <w:rPr>
          <w:rFonts w:ascii="Tahoma" w:hAnsi="Tahoma" w:cs="Tahoma"/>
          <w:sz w:val="26"/>
          <w:szCs w:val="26"/>
        </w:rPr>
        <w:t xml:space="preserve"> </w:t>
      </w:r>
      <w:r w:rsidR="00481E5F" w:rsidRPr="00481E5F">
        <w:rPr>
          <w:rFonts w:ascii="Tahoma" w:hAnsi="Tahoma" w:cs="Tahoma"/>
          <w:sz w:val="26"/>
          <w:szCs w:val="26"/>
        </w:rPr>
        <w:tab/>
      </w:r>
      <w:r w:rsidR="001F24C7" w:rsidRPr="00F51C7F">
        <w:rPr>
          <w:rFonts w:ascii="Tahoma" w:hAnsi="Tahoma" w:cs="Tahoma"/>
          <w:sz w:val="26"/>
          <w:szCs w:val="26"/>
        </w:rPr>
        <w:t>4</w:t>
      </w:r>
      <w:r w:rsidR="001A678A">
        <w:rPr>
          <w:rFonts w:ascii="Tahoma" w:hAnsi="Tahoma" w:cs="Tahoma"/>
          <w:sz w:val="26"/>
          <w:szCs w:val="26"/>
          <w:lang w:val="en-US"/>
        </w:rPr>
        <w:t>541</w:t>
      </w:r>
      <w:r w:rsidR="00C27A7C" w:rsidRPr="00C27A7C">
        <w:rPr>
          <w:rFonts w:ascii="Tahoma" w:hAnsi="Tahoma" w:cs="Tahoma"/>
          <w:sz w:val="26"/>
          <w:szCs w:val="26"/>
        </w:rPr>
        <w:tab/>
      </w:r>
      <w:r w:rsidR="00565823" w:rsidRPr="00EF7CC4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ab/>
        <w:t xml:space="preserve">Αθήνα, </w:t>
      </w:r>
      <w:r w:rsidR="001A678A">
        <w:rPr>
          <w:rFonts w:ascii="Tahoma" w:hAnsi="Tahoma" w:cs="Tahoma"/>
          <w:sz w:val="26"/>
          <w:szCs w:val="26"/>
          <w:lang w:val="en-US"/>
        </w:rPr>
        <w:t>12</w:t>
      </w:r>
      <w:bookmarkStart w:id="0" w:name="_GoBack"/>
      <w:bookmarkEnd w:id="0"/>
      <w:r w:rsidRPr="00F63FBE">
        <w:rPr>
          <w:rFonts w:ascii="Tahoma" w:hAnsi="Tahoma" w:cs="Tahoma"/>
          <w:sz w:val="26"/>
          <w:szCs w:val="26"/>
        </w:rPr>
        <w:t>/</w:t>
      </w:r>
      <w:r w:rsidR="00E97BEE">
        <w:rPr>
          <w:rFonts w:ascii="Tahoma" w:hAnsi="Tahoma" w:cs="Tahoma"/>
          <w:sz w:val="26"/>
          <w:szCs w:val="26"/>
        </w:rPr>
        <w:t>0</w:t>
      </w:r>
      <w:r w:rsidR="008C19B6" w:rsidRPr="001A678A">
        <w:rPr>
          <w:rFonts w:ascii="Tahoma" w:hAnsi="Tahoma" w:cs="Tahoma"/>
          <w:sz w:val="26"/>
          <w:szCs w:val="26"/>
        </w:rPr>
        <w:t>6</w:t>
      </w:r>
      <w:r>
        <w:rPr>
          <w:rFonts w:ascii="Tahoma" w:hAnsi="Tahoma" w:cs="Tahoma"/>
          <w:sz w:val="26"/>
          <w:szCs w:val="26"/>
        </w:rPr>
        <w:t>/201</w:t>
      </w:r>
      <w:r w:rsidR="00E97BEE">
        <w:rPr>
          <w:rFonts w:ascii="Tahoma" w:hAnsi="Tahoma" w:cs="Tahoma"/>
          <w:sz w:val="26"/>
          <w:szCs w:val="26"/>
        </w:rPr>
        <w:t>8</w:t>
      </w:r>
    </w:p>
    <w:p w:rsidR="00312B1F" w:rsidRPr="00F91D3F" w:rsidRDefault="00312B1F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D574CB" w:rsidRPr="00B05C2A" w:rsidRDefault="00D574CB" w:rsidP="00D574CB">
      <w:pPr>
        <w:spacing w:after="0" w:line="240" w:lineRule="auto"/>
        <w:ind w:left="-567" w:right="-483"/>
        <w:jc w:val="center"/>
        <w:rPr>
          <w:b/>
          <w:spacing w:val="120"/>
          <w:sz w:val="36"/>
          <w:szCs w:val="28"/>
          <w:u w:val="thick"/>
        </w:rPr>
      </w:pPr>
      <w:r w:rsidRPr="00D574CB">
        <w:rPr>
          <w:b/>
          <w:spacing w:val="120"/>
          <w:sz w:val="36"/>
          <w:szCs w:val="28"/>
          <w:u w:val="thick"/>
        </w:rPr>
        <w:t>ΔΕΛΤΙΟ ΤΥΠΟΥ</w:t>
      </w:r>
    </w:p>
    <w:p w:rsidR="00D574CB" w:rsidRPr="00BF5411" w:rsidRDefault="00D574CB" w:rsidP="00E97BEE">
      <w:pPr>
        <w:spacing w:after="0" w:line="240" w:lineRule="auto"/>
        <w:ind w:right="-58"/>
        <w:jc w:val="both"/>
        <w:rPr>
          <w:sz w:val="24"/>
          <w:szCs w:val="24"/>
        </w:rPr>
      </w:pPr>
    </w:p>
    <w:p w:rsidR="001A678A" w:rsidRDefault="001A678A" w:rsidP="001A678A">
      <w:pPr>
        <w:spacing w:after="0" w:line="240" w:lineRule="auto"/>
        <w:ind w:right="-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Το Εργατικό Κέντρο Αθήνας δηλώνει κατηγορηματικά ότι εμμένει στις θέσεις του, όπως τις κατέγραψε για την πρόσφατη απεργία της 30</w:t>
      </w:r>
      <w:r>
        <w:rPr>
          <w:rFonts w:ascii="Arial" w:hAnsi="Arial" w:cs="Arial"/>
          <w:sz w:val="24"/>
          <w:szCs w:val="24"/>
          <w:vertAlign w:val="superscript"/>
        </w:rPr>
        <w:t>ης</w:t>
      </w:r>
      <w:r>
        <w:rPr>
          <w:rFonts w:ascii="Arial" w:hAnsi="Arial" w:cs="Arial"/>
          <w:sz w:val="24"/>
          <w:szCs w:val="24"/>
        </w:rPr>
        <w:t xml:space="preserve"> Μαΐου με βασικό σύνθημα «Ενώνουμε δυνάμεις ενάντια σε Λιτότητα – Ανεργία – </w:t>
      </w:r>
      <w:proofErr w:type="spellStart"/>
      <w:r>
        <w:rPr>
          <w:rFonts w:ascii="Arial" w:hAnsi="Arial" w:cs="Arial"/>
          <w:sz w:val="24"/>
          <w:szCs w:val="24"/>
        </w:rPr>
        <w:t>Υπερφορολόγηση</w:t>
      </w:r>
      <w:proofErr w:type="spellEnd"/>
      <w:r>
        <w:rPr>
          <w:rFonts w:ascii="Arial" w:hAnsi="Arial" w:cs="Arial"/>
          <w:sz w:val="24"/>
          <w:szCs w:val="24"/>
        </w:rPr>
        <w:t>». Οι εργαζόμενοι, οι άνεργοι και οι συνταξιούχοι της Αθήνας διεκδικούν και απαιτούν:</w:t>
      </w:r>
    </w:p>
    <w:p w:rsidR="001A678A" w:rsidRDefault="001A678A" w:rsidP="001A678A">
      <w:pPr>
        <w:spacing w:after="0" w:line="240" w:lineRule="auto"/>
        <w:ind w:right="-58"/>
        <w:jc w:val="both"/>
        <w:rPr>
          <w:rFonts w:ascii="Arial" w:hAnsi="Arial" w:cs="Arial"/>
          <w:sz w:val="24"/>
          <w:szCs w:val="24"/>
        </w:rPr>
      </w:pPr>
    </w:p>
    <w:p w:rsidR="001A678A" w:rsidRDefault="001A678A" w:rsidP="001A678A">
      <w:pPr>
        <w:numPr>
          <w:ilvl w:val="0"/>
          <w:numId w:val="14"/>
        </w:numPr>
        <w:suppressAutoHyphens/>
        <w:spacing w:after="0" w:line="240" w:lineRule="auto"/>
        <w:ind w:left="0" w:right="-58" w:hanging="567"/>
        <w:jc w:val="both"/>
        <w:rPr>
          <w:rFonts w:ascii="Arial" w:eastAsia="Times New Roman" w:hAnsi="Arial" w:cs="Arial"/>
          <w:b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Υπογραφή Εθνικής Γενικής Συλλογικής Σύμβασης και επαναφορά του κατώτατου μισθού τουλάχιστον  στα 751 ευρώ.</w:t>
      </w:r>
    </w:p>
    <w:p w:rsidR="001A678A" w:rsidRDefault="001A678A" w:rsidP="001A678A">
      <w:pPr>
        <w:numPr>
          <w:ilvl w:val="0"/>
          <w:numId w:val="14"/>
        </w:numPr>
        <w:suppressAutoHyphens/>
        <w:spacing w:after="0" w:line="240" w:lineRule="auto"/>
        <w:ind w:left="0" w:right="-58" w:hanging="567"/>
        <w:jc w:val="both"/>
        <w:rPr>
          <w:rFonts w:ascii="Arial" w:eastAsia="Times New Roman" w:hAnsi="Arial" w:cs="Arial"/>
          <w:b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Επαναφορά των κλαδικών συμβάσεων με καθολικότητα και υποχρεωτικότητα.</w:t>
      </w:r>
    </w:p>
    <w:p w:rsidR="001A678A" w:rsidRDefault="001A678A" w:rsidP="001A678A">
      <w:pPr>
        <w:numPr>
          <w:ilvl w:val="0"/>
          <w:numId w:val="14"/>
        </w:numPr>
        <w:suppressAutoHyphens/>
        <w:spacing w:after="0" w:line="240" w:lineRule="auto"/>
        <w:ind w:left="0" w:right="-58" w:hanging="567"/>
        <w:jc w:val="both"/>
        <w:rPr>
          <w:rFonts w:ascii="Arial" w:eastAsia="Times New Roman" w:hAnsi="Arial" w:cs="Arial"/>
          <w:b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Καμία παρέμβαση στο δικαίωμα της απεργίας.</w:t>
      </w:r>
    </w:p>
    <w:p w:rsidR="001A678A" w:rsidRDefault="001A678A" w:rsidP="001A678A">
      <w:pPr>
        <w:numPr>
          <w:ilvl w:val="0"/>
          <w:numId w:val="14"/>
        </w:numPr>
        <w:suppressAutoHyphens/>
        <w:spacing w:after="0" w:line="240" w:lineRule="auto"/>
        <w:ind w:left="0" w:right="-58" w:hanging="567"/>
        <w:jc w:val="both"/>
        <w:rPr>
          <w:rFonts w:ascii="Arial" w:eastAsia="Times New Roman" w:hAnsi="Arial" w:cs="Arial"/>
          <w:b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Όχι στην πώληση και τις ιδιωτικοποιήσεις των δημόσιων αγαθών.</w:t>
      </w:r>
    </w:p>
    <w:p w:rsidR="001A678A" w:rsidRDefault="001A678A" w:rsidP="001A678A">
      <w:pPr>
        <w:numPr>
          <w:ilvl w:val="0"/>
          <w:numId w:val="14"/>
        </w:numPr>
        <w:suppressAutoHyphens/>
        <w:spacing w:after="0" w:line="240" w:lineRule="auto"/>
        <w:ind w:left="0" w:right="-58" w:hanging="567"/>
        <w:jc w:val="both"/>
        <w:rPr>
          <w:rFonts w:ascii="Arial" w:eastAsia="Times New Roman" w:hAnsi="Arial" w:cs="Arial"/>
          <w:b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Όχι στη μείωση του αφορολόγητου.</w:t>
      </w:r>
    </w:p>
    <w:p w:rsidR="001A678A" w:rsidRDefault="001A678A" w:rsidP="001A678A">
      <w:pPr>
        <w:numPr>
          <w:ilvl w:val="0"/>
          <w:numId w:val="14"/>
        </w:numPr>
        <w:suppressAutoHyphens/>
        <w:spacing w:after="0" w:line="240" w:lineRule="auto"/>
        <w:ind w:left="0" w:right="-58" w:hanging="567"/>
        <w:jc w:val="both"/>
        <w:rPr>
          <w:rFonts w:ascii="Arial" w:eastAsia="Times New Roman" w:hAnsi="Arial" w:cs="Arial"/>
          <w:b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Όχι στη μείωση των συντάξεων.</w:t>
      </w:r>
    </w:p>
    <w:p w:rsidR="001A678A" w:rsidRDefault="001A678A" w:rsidP="001A678A">
      <w:pPr>
        <w:numPr>
          <w:ilvl w:val="0"/>
          <w:numId w:val="14"/>
        </w:numPr>
        <w:suppressAutoHyphens/>
        <w:spacing w:after="0" w:line="240" w:lineRule="auto"/>
        <w:ind w:left="0" w:right="-58" w:hanging="567"/>
        <w:jc w:val="both"/>
        <w:rPr>
          <w:rFonts w:ascii="Arial" w:eastAsia="Times New Roman" w:hAnsi="Arial" w:cs="Arial"/>
          <w:b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 xml:space="preserve">Απαγόρευση πλειστηριασμών για κάθε λαϊκή οικογένεια. </w:t>
      </w:r>
    </w:p>
    <w:p w:rsidR="001A678A" w:rsidRDefault="001A678A" w:rsidP="001A678A">
      <w:pPr>
        <w:suppressAutoHyphens/>
        <w:spacing w:after="0" w:line="240" w:lineRule="auto"/>
        <w:ind w:right="-5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</w:pPr>
    </w:p>
    <w:p w:rsidR="001A678A" w:rsidRDefault="001A678A" w:rsidP="001A678A">
      <w:pPr>
        <w:suppressAutoHyphens/>
        <w:spacing w:after="0" w:line="240" w:lineRule="auto"/>
        <w:ind w:right="-58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Το ΕΚΑ καλεί τα Σωματεία Μέλη του να βρίσκονται σε εγρήγορση, καθώς το πολυνομοσχέδιο που ψηφίζεται στη Βουλή, την Πέμπτη 14 Ιουνίου 2018, με τα προαπαιτούμενα της Δ΄ Αξιολόγησης και του μεσοπρόθεσμου πλαισίου δημοσιονομικής στρατηγικής 2019-22, σηματοδοτεί στην ουσία την εμμονή της Κυβέρνησης με τα Μνημόνια. </w:t>
      </w:r>
    </w:p>
    <w:p w:rsidR="005431DD" w:rsidRPr="005431DD" w:rsidRDefault="005431DD" w:rsidP="00D63AD6">
      <w:pPr>
        <w:spacing w:after="0" w:line="240" w:lineRule="auto"/>
        <w:jc w:val="center"/>
        <w:rPr>
          <w:b/>
          <w:sz w:val="28"/>
          <w:szCs w:val="28"/>
        </w:rPr>
      </w:pPr>
    </w:p>
    <w:p w:rsidR="00D63AD6" w:rsidRPr="001E5831" w:rsidRDefault="00D63AD6" w:rsidP="00D63AD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Το Δ.Σ.</w:t>
      </w:r>
    </w:p>
    <w:p w:rsidR="0071610B" w:rsidRPr="0071610B" w:rsidRDefault="0071610B" w:rsidP="00D574CB">
      <w:pPr>
        <w:spacing w:after="0" w:line="240" w:lineRule="auto"/>
        <w:ind w:left="-567" w:right="-483"/>
        <w:jc w:val="both"/>
        <w:rPr>
          <w:sz w:val="28"/>
          <w:szCs w:val="28"/>
        </w:rPr>
      </w:pPr>
    </w:p>
    <w:p w:rsidR="00561B31" w:rsidRPr="00AF3F9F" w:rsidRDefault="00561B31" w:rsidP="00D574CB">
      <w:pPr>
        <w:spacing w:after="0"/>
        <w:jc w:val="center"/>
        <w:rPr>
          <w:rFonts w:ascii="Tahoma" w:hAnsi="Tahoma" w:cs="Tahoma"/>
          <w:b/>
          <w:spacing w:val="120"/>
          <w:sz w:val="24"/>
          <w:szCs w:val="24"/>
          <w:u w:val="thick"/>
        </w:rPr>
      </w:pPr>
    </w:p>
    <w:sectPr w:rsidR="00561B31" w:rsidRPr="00AF3F9F" w:rsidSect="00C27A7C"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1">
    <w:nsid w:val="05BF2F6C"/>
    <w:multiLevelType w:val="hybridMultilevel"/>
    <w:tmpl w:val="181A21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44092"/>
    <w:multiLevelType w:val="hybridMultilevel"/>
    <w:tmpl w:val="5FC46FBA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57E3"/>
    <w:multiLevelType w:val="multilevel"/>
    <w:tmpl w:val="C4904E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7">
    <w:nsid w:val="4F036DDF"/>
    <w:multiLevelType w:val="hybridMultilevel"/>
    <w:tmpl w:val="B6768230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5F6D17"/>
    <w:multiLevelType w:val="multilevel"/>
    <w:tmpl w:val="9CDA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3"/>
  </w:num>
  <w:num w:numId="5">
    <w:abstractNumId w:val="10"/>
  </w:num>
  <w:num w:numId="6">
    <w:abstractNumId w:val="12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  <w:num w:numId="12">
    <w:abstractNumId w:val="1"/>
  </w:num>
  <w:num w:numId="13">
    <w:abstractNumId w:val="2"/>
  </w:num>
  <w:num w:numId="14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0189E"/>
    <w:rsid w:val="000366CC"/>
    <w:rsid w:val="00093342"/>
    <w:rsid w:val="000A25C4"/>
    <w:rsid w:val="000C208E"/>
    <w:rsid w:val="000F6EDA"/>
    <w:rsid w:val="001207C8"/>
    <w:rsid w:val="00132E3B"/>
    <w:rsid w:val="00141B59"/>
    <w:rsid w:val="00162B58"/>
    <w:rsid w:val="00167825"/>
    <w:rsid w:val="001A678A"/>
    <w:rsid w:val="001B0E79"/>
    <w:rsid w:val="001F15D3"/>
    <w:rsid w:val="001F24C7"/>
    <w:rsid w:val="00271074"/>
    <w:rsid w:val="002A7F2B"/>
    <w:rsid w:val="002F430D"/>
    <w:rsid w:val="00312B1F"/>
    <w:rsid w:val="00382277"/>
    <w:rsid w:val="003C361A"/>
    <w:rsid w:val="00435B8C"/>
    <w:rsid w:val="00456A9F"/>
    <w:rsid w:val="00470C6C"/>
    <w:rsid w:val="00481E5F"/>
    <w:rsid w:val="00482554"/>
    <w:rsid w:val="004A0BE3"/>
    <w:rsid w:val="004A7CD8"/>
    <w:rsid w:val="004C5AAB"/>
    <w:rsid w:val="004E426C"/>
    <w:rsid w:val="004F23F7"/>
    <w:rsid w:val="00506439"/>
    <w:rsid w:val="005319FF"/>
    <w:rsid w:val="00535E4E"/>
    <w:rsid w:val="0053682B"/>
    <w:rsid w:val="005431DD"/>
    <w:rsid w:val="005524A3"/>
    <w:rsid w:val="00561B31"/>
    <w:rsid w:val="005649BC"/>
    <w:rsid w:val="00564ECD"/>
    <w:rsid w:val="00565823"/>
    <w:rsid w:val="00570919"/>
    <w:rsid w:val="00587D2A"/>
    <w:rsid w:val="005A1EDD"/>
    <w:rsid w:val="005C5356"/>
    <w:rsid w:val="005E70EE"/>
    <w:rsid w:val="00601AB9"/>
    <w:rsid w:val="006142CF"/>
    <w:rsid w:val="00633A13"/>
    <w:rsid w:val="00637046"/>
    <w:rsid w:val="00674778"/>
    <w:rsid w:val="006F52AB"/>
    <w:rsid w:val="0071610B"/>
    <w:rsid w:val="00740665"/>
    <w:rsid w:val="00746EB4"/>
    <w:rsid w:val="007727AB"/>
    <w:rsid w:val="00793F8B"/>
    <w:rsid w:val="007E4EB7"/>
    <w:rsid w:val="007F1DB0"/>
    <w:rsid w:val="008872EF"/>
    <w:rsid w:val="008C19B6"/>
    <w:rsid w:val="008C77C6"/>
    <w:rsid w:val="00914852"/>
    <w:rsid w:val="009249D3"/>
    <w:rsid w:val="00944106"/>
    <w:rsid w:val="00997A1D"/>
    <w:rsid w:val="009A7316"/>
    <w:rsid w:val="009B4611"/>
    <w:rsid w:val="00A013F4"/>
    <w:rsid w:val="00A36F40"/>
    <w:rsid w:val="00A70432"/>
    <w:rsid w:val="00A74535"/>
    <w:rsid w:val="00A76FD8"/>
    <w:rsid w:val="00A93883"/>
    <w:rsid w:val="00A9583F"/>
    <w:rsid w:val="00A96FC0"/>
    <w:rsid w:val="00AA38A3"/>
    <w:rsid w:val="00AA7766"/>
    <w:rsid w:val="00AF3F9F"/>
    <w:rsid w:val="00B05C2A"/>
    <w:rsid w:val="00B12DF4"/>
    <w:rsid w:val="00B22459"/>
    <w:rsid w:val="00B758F1"/>
    <w:rsid w:val="00B844A2"/>
    <w:rsid w:val="00BD3979"/>
    <w:rsid w:val="00BE13F6"/>
    <w:rsid w:val="00BE24C8"/>
    <w:rsid w:val="00BF5411"/>
    <w:rsid w:val="00C022AA"/>
    <w:rsid w:val="00C14204"/>
    <w:rsid w:val="00C27A7C"/>
    <w:rsid w:val="00CD6536"/>
    <w:rsid w:val="00D245D5"/>
    <w:rsid w:val="00D25CF1"/>
    <w:rsid w:val="00D33A38"/>
    <w:rsid w:val="00D574CB"/>
    <w:rsid w:val="00D60B65"/>
    <w:rsid w:val="00D63AD6"/>
    <w:rsid w:val="00E00B04"/>
    <w:rsid w:val="00E715C4"/>
    <w:rsid w:val="00E97BEE"/>
    <w:rsid w:val="00EB434A"/>
    <w:rsid w:val="00EB56E3"/>
    <w:rsid w:val="00ED1B87"/>
    <w:rsid w:val="00EF7CC4"/>
    <w:rsid w:val="00F13BEF"/>
    <w:rsid w:val="00F34158"/>
    <w:rsid w:val="00F51C7F"/>
    <w:rsid w:val="00F91D3F"/>
    <w:rsid w:val="00F954C7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Engelen</cp:lastModifiedBy>
  <cp:revision>2</cp:revision>
  <cp:lastPrinted>2015-09-02T11:20:00Z</cp:lastPrinted>
  <dcterms:created xsi:type="dcterms:W3CDTF">2018-06-12T10:43:00Z</dcterms:created>
  <dcterms:modified xsi:type="dcterms:W3CDTF">2018-06-12T10:43:00Z</dcterms:modified>
</cp:coreProperties>
</file>