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Pr="00723154">
        <w:rPr>
          <w:rFonts w:ascii="Tahoma" w:hAnsi="Tahoma" w:cs="Tahoma"/>
          <w:sz w:val="26"/>
          <w:szCs w:val="26"/>
        </w:rPr>
        <w:t>10</w:t>
      </w:r>
      <w:r w:rsidR="00723154">
        <w:rPr>
          <w:rFonts w:ascii="Tahoma" w:hAnsi="Tahoma" w:cs="Tahoma"/>
          <w:sz w:val="26"/>
          <w:szCs w:val="26"/>
          <w:lang w:val="en-US"/>
        </w:rPr>
        <w:t>233</w:t>
      </w:r>
      <w:r w:rsidRPr="00C27A7C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Pr="00723154">
        <w:rPr>
          <w:rFonts w:ascii="Tahoma" w:hAnsi="Tahoma" w:cs="Tahoma"/>
          <w:sz w:val="26"/>
          <w:szCs w:val="26"/>
        </w:rPr>
        <w:t>0</w:t>
      </w:r>
      <w:r w:rsidR="00723154">
        <w:rPr>
          <w:rFonts w:ascii="Tahoma" w:hAnsi="Tahoma" w:cs="Tahoma"/>
          <w:sz w:val="26"/>
          <w:szCs w:val="26"/>
          <w:lang w:val="en-US"/>
        </w:rPr>
        <w:t>5</w:t>
      </w:r>
      <w:bookmarkStart w:id="0" w:name="_GoBack"/>
      <w:bookmarkEnd w:id="0"/>
      <w:r w:rsidRPr="00723154">
        <w:rPr>
          <w:rFonts w:ascii="Tahoma" w:hAnsi="Tahoma" w:cs="Tahoma"/>
          <w:sz w:val="26"/>
          <w:szCs w:val="26"/>
        </w:rPr>
        <w:t>/02</w:t>
      </w:r>
      <w:r>
        <w:rPr>
          <w:rFonts w:ascii="Tahoma" w:hAnsi="Tahoma" w:cs="Tahoma"/>
          <w:sz w:val="26"/>
          <w:szCs w:val="26"/>
        </w:rPr>
        <w:t>/2020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Pr="002E2428" w:rsidRDefault="002E2428" w:rsidP="00A23749">
      <w:pPr>
        <w:jc w:val="both"/>
        <w:rPr>
          <w:rFonts w:ascii="Tahoma" w:hAnsi="Tahoma" w:cs="Tahoma"/>
          <w:sz w:val="32"/>
          <w:szCs w:val="32"/>
        </w:rPr>
      </w:pPr>
    </w:p>
    <w:p w:rsidR="00723154" w:rsidRPr="00723154" w:rsidRDefault="00723154" w:rsidP="00723154">
      <w:pPr>
        <w:spacing w:after="200" w:line="276" w:lineRule="auto"/>
        <w:jc w:val="both"/>
        <w:rPr>
          <w:rFonts w:ascii="Tahoma" w:hAnsi="Tahoma" w:cs="Tahoma"/>
          <w:sz w:val="23"/>
          <w:szCs w:val="23"/>
          <w:lang w:eastAsia="en-US"/>
        </w:rPr>
      </w:pPr>
      <w:r w:rsidRPr="00723154">
        <w:rPr>
          <w:rFonts w:ascii="Tahoma" w:hAnsi="Tahoma" w:cs="Tahoma"/>
          <w:sz w:val="23"/>
          <w:szCs w:val="23"/>
          <w:lang w:eastAsia="en-US"/>
        </w:rPr>
        <w:t xml:space="preserve">Το Δ.Σ. του Εργατικού Κέντρου Αθήνας, σε συνεδρίασή του στις 4 Φεβρουαρίου αποφάσισε την κήρυξη 24ωρης απεργίας την Τρίτη 18 Φεβρουαρίου, ενάντια στην </w:t>
      </w:r>
      <w:proofErr w:type="spellStart"/>
      <w:r w:rsidRPr="00723154">
        <w:rPr>
          <w:rFonts w:ascii="Tahoma" w:hAnsi="Tahoma" w:cs="Tahoma"/>
          <w:sz w:val="23"/>
          <w:szCs w:val="23"/>
          <w:lang w:eastAsia="en-US"/>
        </w:rPr>
        <w:t>αντιασφαλιστική</w:t>
      </w:r>
      <w:proofErr w:type="spellEnd"/>
      <w:r w:rsidRPr="00723154">
        <w:rPr>
          <w:rFonts w:ascii="Tahoma" w:hAnsi="Tahoma" w:cs="Tahoma"/>
          <w:sz w:val="23"/>
          <w:szCs w:val="23"/>
          <w:lang w:eastAsia="en-US"/>
        </w:rPr>
        <w:t xml:space="preserve"> επίθεση της κυβέρνησης.</w:t>
      </w:r>
    </w:p>
    <w:p w:rsidR="00723154" w:rsidRPr="00723154" w:rsidRDefault="00723154" w:rsidP="00723154">
      <w:pPr>
        <w:spacing w:after="200" w:line="276" w:lineRule="auto"/>
        <w:jc w:val="both"/>
        <w:rPr>
          <w:rFonts w:ascii="Tahoma" w:hAnsi="Tahoma" w:cs="Tahoma"/>
          <w:sz w:val="23"/>
          <w:szCs w:val="23"/>
          <w:lang w:eastAsia="en-US"/>
        </w:rPr>
      </w:pPr>
      <w:r w:rsidRPr="00723154">
        <w:rPr>
          <w:rFonts w:ascii="Tahoma" w:hAnsi="Tahoma" w:cs="Tahoma"/>
          <w:sz w:val="23"/>
          <w:szCs w:val="23"/>
          <w:lang w:eastAsia="en-US"/>
        </w:rPr>
        <w:t xml:space="preserve">Όχι μόνο δεν καταργείται ο νόμος </w:t>
      </w:r>
      <w:proofErr w:type="spellStart"/>
      <w:r w:rsidRPr="00723154">
        <w:rPr>
          <w:rFonts w:ascii="Tahoma" w:hAnsi="Tahoma" w:cs="Tahoma"/>
          <w:sz w:val="23"/>
          <w:szCs w:val="23"/>
          <w:lang w:eastAsia="en-US"/>
        </w:rPr>
        <w:t>Κατρούγκαλου</w:t>
      </w:r>
      <w:proofErr w:type="spellEnd"/>
      <w:r w:rsidRPr="00723154">
        <w:rPr>
          <w:rFonts w:ascii="Tahoma" w:hAnsi="Tahoma" w:cs="Tahoma"/>
          <w:sz w:val="23"/>
          <w:szCs w:val="23"/>
          <w:lang w:eastAsia="en-US"/>
        </w:rPr>
        <w:t xml:space="preserve">, όπως είχε υποσχεθεί η κυβέρνηση προεκλογικά, αλλά περικλείεται στον νόμο </w:t>
      </w:r>
      <w:proofErr w:type="spellStart"/>
      <w:r w:rsidRPr="00723154">
        <w:rPr>
          <w:rFonts w:ascii="Tahoma" w:hAnsi="Tahoma" w:cs="Tahoma"/>
          <w:sz w:val="23"/>
          <w:szCs w:val="23"/>
          <w:lang w:eastAsia="en-US"/>
        </w:rPr>
        <w:t>Βρούτση</w:t>
      </w:r>
      <w:proofErr w:type="spellEnd"/>
      <w:r w:rsidRPr="00723154">
        <w:rPr>
          <w:rFonts w:ascii="Tahoma" w:hAnsi="Tahoma" w:cs="Tahoma"/>
          <w:sz w:val="23"/>
          <w:szCs w:val="23"/>
          <w:lang w:eastAsia="en-US"/>
        </w:rPr>
        <w:t xml:space="preserve"> και στέλνει στα Τάρταρα το Ασφαλιστικό Σύστημα της χώρας μας. Με το νέο νομοσχέδιο η κυβέρνηση αποδεικνύει περίτρανα ότι θέλει να παγιώσει τις μειώσεις στις συντάξεις.</w:t>
      </w:r>
    </w:p>
    <w:p w:rsidR="00723154" w:rsidRPr="00723154" w:rsidRDefault="00723154" w:rsidP="00723154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23154">
        <w:rPr>
          <w:rFonts w:ascii="Tahoma" w:hAnsi="Tahoma" w:cs="Tahoma"/>
          <w:sz w:val="23"/>
          <w:szCs w:val="23"/>
          <w:lang w:eastAsia="en-US"/>
        </w:rPr>
        <w:t xml:space="preserve">Καλούμε τα σωματεία μέλη μας να συμμετέχουν μαζικά στην απεργιακή κινητοποίηση προκειμένου να εμποδίσουμε τον κυβερνητικό σχεδιασμό που θέλει να ρίξει ταφόπλακα στην κοινωνική ασφάλιση. </w:t>
      </w:r>
    </w:p>
    <w:p w:rsidR="0063329D" w:rsidRDefault="0063329D">
      <w:pPr>
        <w:rPr>
          <w:rFonts w:ascii="Tahoma" w:hAnsi="Tahoma" w:cs="Tahoma"/>
        </w:rPr>
      </w:pPr>
    </w:p>
    <w:p w:rsidR="002E2428" w:rsidRDefault="002E2428">
      <w:pPr>
        <w:rPr>
          <w:rFonts w:ascii="Tahoma" w:hAnsi="Tahoma" w:cs="Tahoma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2E2428"/>
    <w:rsid w:val="0063329D"/>
    <w:rsid w:val="00723154"/>
    <w:rsid w:val="00875477"/>
    <w:rsid w:val="00A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2020-02-05T10:22:00Z</dcterms:created>
  <dcterms:modified xsi:type="dcterms:W3CDTF">2020-02-05T10:22:00Z</dcterms:modified>
</cp:coreProperties>
</file>