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68414B" w:rsidRPr="00121BC8">
        <w:rPr>
          <w:rFonts w:ascii="Arial" w:hAnsi="Arial" w:cs="Arial"/>
          <w:sz w:val="26"/>
          <w:szCs w:val="26"/>
        </w:rPr>
        <w:t>14</w:t>
      </w:r>
      <w:r w:rsidR="00121BC8">
        <w:rPr>
          <w:rFonts w:ascii="Arial" w:hAnsi="Arial" w:cs="Arial"/>
          <w:sz w:val="26"/>
          <w:szCs w:val="26"/>
          <w:lang w:val="en-US"/>
        </w:rPr>
        <w:t>57</w:t>
      </w:r>
      <w:r w:rsidRPr="00C0195F">
        <w:rPr>
          <w:rFonts w:ascii="Arial" w:hAnsi="Arial" w:cs="Arial"/>
          <w:sz w:val="26"/>
          <w:szCs w:val="26"/>
        </w:rPr>
        <w:tab/>
      </w:r>
      <w:r w:rsidR="005C0B18" w:rsidRPr="00C44A41">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121BC8">
        <w:rPr>
          <w:rFonts w:ascii="Arial" w:hAnsi="Arial" w:cs="Arial"/>
          <w:sz w:val="26"/>
          <w:szCs w:val="26"/>
          <w:lang w:val="en-US"/>
        </w:rPr>
        <w:t>03</w:t>
      </w:r>
      <w:r w:rsidRPr="00C0195F">
        <w:rPr>
          <w:rFonts w:ascii="Arial" w:hAnsi="Arial" w:cs="Arial"/>
          <w:sz w:val="26"/>
          <w:szCs w:val="26"/>
        </w:rPr>
        <w:t>/</w:t>
      </w:r>
      <w:r w:rsidR="009B4611" w:rsidRPr="00C0195F">
        <w:rPr>
          <w:rFonts w:ascii="Arial" w:hAnsi="Arial" w:cs="Arial"/>
          <w:sz w:val="26"/>
          <w:szCs w:val="26"/>
        </w:rPr>
        <w:t>0</w:t>
      </w:r>
      <w:r w:rsidR="00121BC8">
        <w:rPr>
          <w:rFonts w:ascii="Arial" w:hAnsi="Arial" w:cs="Arial"/>
          <w:sz w:val="26"/>
          <w:szCs w:val="26"/>
          <w:lang w:val="en-US"/>
        </w:rPr>
        <w:t>8</w:t>
      </w:r>
      <w:bookmarkStart w:id="0" w:name="_GoBack"/>
      <w:bookmarkEnd w:id="0"/>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121BC8" w:rsidRPr="00E70389" w:rsidRDefault="00121BC8" w:rsidP="00121BC8">
      <w:pPr>
        <w:jc w:val="center"/>
        <w:rPr>
          <w:rFonts w:ascii="Tahoma" w:hAnsi="Tahoma" w:cs="Tahoma"/>
          <w:b/>
          <w:spacing w:val="120"/>
          <w:sz w:val="32"/>
          <w:szCs w:val="32"/>
          <w:u w:val="single"/>
        </w:rPr>
      </w:pPr>
      <w:r w:rsidRPr="00E70389">
        <w:rPr>
          <w:rFonts w:ascii="Tahoma" w:hAnsi="Tahoma" w:cs="Tahoma"/>
          <w:b/>
          <w:spacing w:val="120"/>
          <w:sz w:val="32"/>
          <w:szCs w:val="32"/>
          <w:u w:val="single"/>
        </w:rPr>
        <w:t>ΔΕΛΤΙΟ  ΤΥΠΟΥ</w:t>
      </w:r>
    </w:p>
    <w:p w:rsidR="00121BC8" w:rsidRPr="00C43182" w:rsidRDefault="00121BC8" w:rsidP="00121BC8">
      <w:pPr>
        <w:pStyle w:val="2"/>
        <w:rPr>
          <w:szCs w:val="22"/>
        </w:rPr>
      </w:pPr>
    </w:p>
    <w:p w:rsidR="00121BC8" w:rsidRPr="00416D39" w:rsidRDefault="00121BC8" w:rsidP="00121BC8">
      <w:pPr>
        <w:pStyle w:val="2"/>
        <w:ind w:firstLine="360"/>
        <w:rPr>
          <w:sz w:val="26"/>
          <w:szCs w:val="26"/>
        </w:rPr>
      </w:pPr>
      <w:r w:rsidRPr="00416D39">
        <w:rPr>
          <w:sz w:val="26"/>
          <w:szCs w:val="26"/>
        </w:rPr>
        <w:t>Το ΕΚΑ καταγγέλλει την ενέργεια της Διοίκησης της ΣΤΑ.ΣΥ ΑΕ, η οποία αφού θέτει σε διαθεσιμότητα συνάδελφο που έχει μάλιστα κρίσιμο πόστο στην εταιρεία, την καλεί σε απολογία ενόψει πειθαρχικής διαδικασίας με ολοφάνερα αστήρικτο σκεπτικό, μιας και η συνάδελφος το μόνο μεμπτό που έπραξε είναι να εκτελέσει στο ακέραιο τα καθήκοντά της.</w:t>
      </w:r>
    </w:p>
    <w:p w:rsidR="00121BC8" w:rsidRPr="00416D39" w:rsidRDefault="00121BC8" w:rsidP="00121BC8">
      <w:pPr>
        <w:pStyle w:val="2"/>
        <w:ind w:firstLine="360"/>
        <w:rPr>
          <w:sz w:val="26"/>
          <w:szCs w:val="26"/>
        </w:rPr>
      </w:pPr>
      <w:r w:rsidRPr="00416D39">
        <w:rPr>
          <w:sz w:val="26"/>
          <w:szCs w:val="26"/>
        </w:rPr>
        <w:t>Η σπίλωση που «ελαφρά τη καρδία» επιχειρείται, έχει ήδη συναντήσει την αντίδραση του επιχειρησιακού «Σωματείου Εργαζομένων Λειτουργίας Μετρό Αθηνών (ΣΕΛΜΑ)», το δε Εργατικό Κέντρο Αθήνας εκφράζει την πλήρη συμπαράστασή του στη διωκόμενη συνάδελφο και καλεί την εταιρεία να απόσχει από την αναιτιολόγητη δίωξή της και από ενέργειες που διασαλεύουν την εργασιακή ειρήνη.</w:t>
      </w:r>
    </w:p>
    <w:p w:rsidR="00121BC8" w:rsidRPr="00416D39" w:rsidRDefault="00121BC8" w:rsidP="00121BC8">
      <w:pPr>
        <w:pStyle w:val="2"/>
        <w:ind w:firstLine="360"/>
        <w:rPr>
          <w:sz w:val="26"/>
          <w:szCs w:val="26"/>
        </w:rPr>
      </w:pPr>
    </w:p>
    <w:p w:rsidR="00121BC8" w:rsidRPr="00416D39" w:rsidRDefault="00121BC8" w:rsidP="00121BC8">
      <w:pPr>
        <w:pStyle w:val="2"/>
        <w:jc w:val="center"/>
        <w:rPr>
          <w:sz w:val="26"/>
          <w:szCs w:val="26"/>
        </w:rPr>
      </w:pPr>
      <w:r w:rsidRPr="00416D39">
        <w:rPr>
          <w:sz w:val="26"/>
          <w:szCs w:val="26"/>
        </w:rPr>
        <w:t>Το Δ.Σ.</w:t>
      </w:r>
    </w:p>
    <w:p w:rsidR="00AE0141" w:rsidRPr="00427209" w:rsidRDefault="00AE0141" w:rsidP="00121BC8">
      <w:pPr>
        <w:shd w:val="clear" w:color="auto" w:fill="FFFFFF"/>
        <w:spacing w:after="0" w:line="240" w:lineRule="auto"/>
        <w:jc w:val="center"/>
        <w:rPr>
          <w:sz w:val="28"/>
          <w:szCs w:val="28"/>
        </w:rPr>
      </w:pPr>
    </w:p>
    <w:sectPr w:rsidR="00AE0141" w:rsidRPr="00427209"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91744A5"/>
    <w:multiLevelType w:val="hybridMultilevel"/>
    <w:tmpl w:val="08F04EE8"/>
    <w:lvl w:ilvl="0" w:tplc="24A06C88">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4">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6"/>
  </w:num>
  <w:num w:numId="6">
    <w:abstractNumId w:val="9"/>
  </w:num>
  <w:num w:numId="7">
    <w:abstractNumId w:val="5"/>
  </w:num>
  <w:num w:numId="8">
    <w:abstractNumId w:val="4"/>
  </w:num>
  <w:num w:numId="9">
    <w:abstractNumId w:val="10"/>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21BC8"/>
    <w:rsid w:val="00141B59"/>
    <w:rsid w:val="001C484F"/>
    <w:rsid w:val="001E1B63"/>
    <w:rsid w:val="001F15D3"/>
    <w:rsid w:val="002457AF"/>
    <w:rsid w:val="0026465B"/>
    <w:rsid w:val="00271074"/>
    <w:rsid w:val="002A7F2B"/>
    <w:rsid w:val="002F430D"/>
    <w:rsid w:val="00312B1F"/>
    <w:rsid w:val="00320096"/>
    <w:rsid w:val="0036120D"/>
    <w:rsid w:val="00383D1F"/>
    <w:rsid w:val="003C361A"/>
    <w:rsid w:val="00427209"/>
    <w:rsid w:val="00451BF6"/>
    <w:rsid w:val="00456A9F"/>
    <w:rsid w:val="004814AE"/>
    <w:rsid w:val="00482554"/>
    <w:rsid w:val="004E426C"/>
    <w:rsid w:val="00506439"/>
    <w:rsid w:val="00513896"/>
    <w:rsid w:val="005319FF"/>
    <w:rsid w:val="00535E4E"/>
    <w:rsid w:val="0053682B"/>
    <w:rsid w:val="005524A3"/>
    <w:rsid w:val="005649BC"/>
    <w:rsid w:val="00564ECD"/>
    <w:rsid w:val="00565823"/>
    <w:rsid w:val="00570919"/>
    <w:rsid w:val="005C0B18"/>
    <w:rsid w:val="005C3ED8"/>
    <w:rsid w:val="005C5356"/>
    <w:rsid w:val="005E70EE"/>
    <w:rsid w:val="00601AB9"/>
    <w:rsid w:val="006142CF"/>
    <w:rsid w:val="00633A13"/>
    <w:rsid w:val="00637046"/>
    <w:rsid w:val="00674778"/>
    <w:rsid w:val="0068414B"/>
    <w:rsid w:val="00746EB4"/>
    <w:rsid w:val="007727AB"/>
    <w:rsid w:val="00793F8B"/>
    <w:rsid w:val="007E4EB7"/>
    <w:rsid w:val="007F1DB0"/>
    <w:rsid w:val="008263A7"/>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23A45"/>
    <w:rsid w:val="00B33AB6"/>
    <w:rsid w:val="00B75557"/>
    <w:rsid w:val="00BD178A"/>
    <w:rsid w:val="00BD3979"/>
    <w:rsid w:val="00BE13F6"/>
    <w:rsid w:val="00C0195F"/>
    <w:rsid w:val="00C14204"/>
    <w:rsid w:val="00C44A41"/>
    <w:rsid w:val="00CD6536"/>
    <w:rsid w:val="00CF1825"/>
    <w:rsid w:val="00D245D5"/>
    <w:rsid w:val="00D25CF1"/>
    <w:rsid w:val="00D54330"/>
    <w:rsid w:val="00E70745"/>
    <w:rsid w:val="00EB2F78"/>
    <w:rsid w:val="00EB56E3"/>
    <w:rsid w:val="00EF7CC4"/>
    <w:rsid w:val="00F56EBB"/>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styleId="2">
    <w:name w:val="Body Text 2"/>
    <w:basedOn w:val="a"/>
    <w:link w:val="2Char"/>
    <w:rsid w:val="00121BC8"/>
    <w:pPr>
      <w:spacing w:after="0" w:line="360" w:lineRule="auto"/>
      <w:jc w:val="both"/>
    </w:pPr>
    <w:rPr>
      <w:rFonts w:ascii="Tahoma" w:eastAsia="Times New Roman" w:hAnsi="Tahoma" w:cs="Times New Roman"/>
      <w:szCs w:val="24"/>
    </w:rPr>
  </w:style>
  <w:style w:type="character" w:customStyle="1" w:styleId="2Char">
    <w:name w:val="Σώμα κείμενου 2 Char"/>
    <w:basedOn w:val="a0"/>
    <w:link w:val="2"/>
    <w:rsid w:val="00121BC8"/>
    <w:rPr>
      <w:rFonts w:ascii="Tahoma" w:eastAsia="Times New Roman" w:hAnsi="Tahom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styleId="2">
    <w:name w:val="Body Text 2"/>
    <w:basedOn w:val="a"/>
    <w:link w:val="2Char"/>
    <w:rsid w:val="00121BC8"/>
    <w:pPr>
      <w:spacing w:after="0" w:line="360" w:lineRule="auto"/>
      <w:jc w:val="both"/>
    </w:pPr>
    <w:rPr>
      <w:rFonts w:ascii="Tahoma" w:eastAsia="Times New Roman" w:hAnsi="Tahoma" w:cs="Times New Roman"/>
      <w:szCs w:val="24"/>
    </w:rPr>
  </w:style>
  <w:style w:type="character" w:customStyle="1" w:styleId="2Char">
    <w:name w:val="Σώμα κείμενου 2 Char"/>
    <w:basedOn w:val="a0"/>
    <w:link w:val="2"/>
    <w:rsid w:val="00121BC8"/>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66490572">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5633112">
      <w:bodyDiv w:val="1"/>
      <w:marLeft w:val="0"/>
      <w:marRight w:val="0"/>
      <w:marTop w:val="0"/>
      <w:marBottom w:val="0"/>
      <w:divBdr>
        <w:top w:val="none" w:sz="0" w:space="0" w:color="auto"/>
        <w:left w:val="none" w:sz="0" w:space="0" w:color="auto"/>
        <w:bottom w:val="none" w:sz="0" w:space="0" w:color="auto"/>
        <w:right w:val="none" w:sz="0" w:space="0" w:color="auto"/>
      </w:divBdr>
    </w:div>
    <w:div w:id="114971275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33664506">
      <w:bodyDiv w:val="1"/>
      <w:marLeft w:val="0"/>
      <w:marRight w:val="0"/>
      <w:marTop w:val="0"/>
      <w:marBottom w:val="0"/>
      <w:divBdr>
        <w:top w:val="none" w:sz="0" w:space="0" w:color="auto"/>
        <w:left w:val="none" w:sz="0" w:space="0" w:color="auto"/>
        <w:bottom w:val="none" w:sz="0" w:space="0" w:color="auto"/>
        <w:right w:val="none" w:sz="0" w:space="0" w:color="auto"/>
      </w:divBdr>
    </w:div>
    <w:div w:id="1253659829">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Petroulia</cp:lastModifiedBy>
  <cp:revision>3</cp:revision>
  <cp:lastPrinted>2015-09-02T11:20:00Z</cp:lastPrinted>
  <dcterms:created xsi:type="dcterms:W3CDTF">2017-08-03T08:25:00Z</dcterms:created>
  <dcterms:modified xsi:type="dcterms:W3CDTF">2017-08-03T08:27:00Z</dcterms:modified>
</cp:coreProperties>
</file>