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6635BF">
        <w:rPr>
          <w:rFonts w:ascii="Tahoma" w:hAnsi="Tahoma" w:cs="Tahoma"/>
          <w:sz w:val="26"/>
          <w:szCs w:val="26"/>
          <w:lang w:val="en-US"/>
        </w:rPr>
        <w:t>191</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635BF">
        <w:rPr>
          <w:rFonts w:ascii="Tahoma" w:hAnsi="Tahoma" w:cs="Tahoma"/>
          <w:sz w:val="26"/>
          <w:szCs w:val="26"/>
          <w:lang w:val="en-US"/>
        </w:rPr>
        <w:t>03</w:t>
      </w:r>
      <w:r w:rsidR="00D245D5" w:rsidRPr="00F63FBE">
        <w:rPr>
          <w:rFonts w:ascii="Tahoma" w:hAnsi="Tahoma" w:cs="Tahoma"/>
          <w:sz w:val="26"/>
          <w:szCs w:val="26"/>
        </w:rPr>
        <w:t>/</w:t>
      </w:r>
      <w:r w:rsidR="002C4B9B" w:rsidRPr="00F44AF5">
        <w:rPr>
          <w:rFonts w:ascii="Tahoma" w:hAnsi="Tahoma" w:cs="Tahoma"/>
          <w:sz w:val="26"/>
          <w:szCs w:val="26"/>
        </w:rPr>
        <w:t>0</w:t>
      </w:r>
      <w:r w:rsidR="006635BF">
        <w:rPr>
          <w:rFonts w:ascii="Tahoma" w:hAnsi="Tahoma" w:cs="Tahoma"/>
          <w:sz w:val="26"/>
          <w:szCs w:val="26"/>
          <w:lang w:val="en-US"/>
        </w:rPr>
        <w:t>7</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6635BF" w:rsidRDefault="006635BF" w:rsidP="006635BF">
      <w:pPr>
        <w:spacing w:after="0" w:line="240" w:lineRule="auto"/>
        <w:jc w:val="both"/>
        <w:rPr>
          <w:rFonts w:eastAsia="Calibri" w:cs="Times New Roman"/>
          <w:sz w:val="28"/>
          <w:szCs w:val="28"/>
          <w:lang w:eastAsia="el-GR"/>
        </w:rPr>
      </w:pPr>
      <w:r>
        <w:rPr>
          <w:rFonts w:eastAsia="Calibri" w:cs="Times New Roman"/>
          <w:sz w:val="28"/>
          <w:szCs w:val="28"/>
          <w:lang w:eastAsia="el-GR"/>
        </w:rPr>
        <w:t>Το Εργατικό Κέντρο Αθήνας καταγγέλλει την Διοίκηση της ΕΛΛΗΝΙΚΑ ΧΡΗΜΑΤΙΣΤΗΡΙΑ Α.Ε. που καταπατώντας κάθε εργασιακό δικαίωμα και με απροκάλυπτο τρόπο προχωρούν σε απολύσεις.</w:t>
      </w:r>
    </w:p>
    <w:p w:rsidR="006635BF" w:rsidRDefault="006635BF" w:rsidP="006635BF">
      <w:pPr>
        <w:spacing w:after="0" w:line="240" w:lineRule="auto"/>
        <w:jc w:val="both"/>
        <w:rPr>
          <w:rFonts w:eastAsia="Calibri" w:cs="Times New Roman"/>
          <w:sz w:val="28"/>
          <w:szCs w:val="28"/>
          <w:lang w:eastAsia="el-GR"/>
        </w:rPr>
      </w:pPr>
    </w:p>
    <w:p w:rsidR="006635BF" w:rsidRDefault="006635BF" w:rsidP="006635BF">
      <w:pPr>
        <w:spacing w:after="0" w:line="240" w:lineRule="auto"/>
        <w:jc w:val="both"/>
        <w:rPr>
          <w:rFonts w:eastAsia="Calibri" w:cs="Times New Roman"/>
          <w:sz w:val="28"/>
          <w:szCs w:val="28"/>
          <w:lang w:eastAsia="el-GR"/>
        </w:rPr>
      </w:pPr>
      <w:r>
        <w:rPr>
          <w:rFonts w:eastAsia="Calibri" w:cs="Times New Roman"/>
          <w:sz w:val="28"/>
          <w:szCs w:val="28"/>
          <w:lang w:eastAsia="el-GR"/>
        </w:rPr>
        <w:t>Μια κερδοφόρα εταιρεία που δρομολογεί αντλήσεις κεφαλαίων άνω των 800 εκ. ευρώ στην αγορά του Χρηματιστηρίου –όπως αναφέρει σε ανακοίνωσή του το Σωματείο Εργαζομένων Ομίλου Χρηματιστηρίου- και που διασφάλισε την απρόσκοπτη λειτουργία των εταιρειών του Ομίλου, εν μέσω της πανδημίας, χάρη στην προσπάθεια των εργαζομένων, αγνοεί τον Κανονισμό Εργασίας και απολύει εργαζόμενους με πολύχρονη εμπειρία και προχωράει σε «φτηνές» προσλήψεις.</w:t>
      </w:r>
    </w:p>
    <w:p w:rsidR="006635BF" w:rsidRDefault="006635BF" w:rsidP="006635BF">
      <w:pPr>
        <w:spacing w:after="0" w:line="240" w:lineRule="auto"/>
        <w:jc w:val="both"/>
        <w:rPr>
          <w:rFonts w:eastAsia="Calibri" w:cs="Times New Roman"/>
          <w:sz w:val="28"/>
          <w:szCs w:val="28"/>
          <w:lang w:eastAsia="el-GR"/>
        </w:rPr>
      </w:pPr>
    </w:p>
    <w:p w:rsidR="006635BF" w:rsidRDefault="006635BF" w:rsidP="006635BF">
      <w:pPr>
        <w:spacing w:after="0" w:line="240" w:lineRule="auto"/>
        <w:jc w:val="both"/>
        <w:rPr>
          <w:rFonts w:eastAsia="Calibri" w:cs="Times New Roman"/>
          <w:sz w:val="28"/>
          <w:szCs w:val="28"/>
          <w:lang w:eastAsia="el-GR"/>
        </w:rPr>
      </w:pPr>
      <w:r>
        <w:rPr>
          <w:rFonts w:eastAsia="Calibri" w:cs="Times New Roman"/>
          <w:sz w:val="28"/>
          <w:szCs w:val="28"/>
          <w:lang w:eastAsia="el-GR"/>
        </w:rPr>
        <w:t>Το ΕΚΑ βρίσκεται στο πλευρό των συναδέλφων εργαζόμενων στα ΕΛΛΗΝΙΚΑ ΧΡΗΜΑΤΙΣΤΗΡΙΑ στον δίκαιο αγώνα τους και καλεί την Διοίκηση του Ομίλου να ανακαλέσει τις παράνομες και καταχρηστικές απολύσεις.</w:t>
      </w:r>
    </w:p>
    <w:p w:rsidR="00E72861" w:rsidRPr="00E72861" w:rsidRDefault="00E72861" w:rsidP="00E7286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912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2020-07-03T08:43:00Z</dcterms:created>
  <dcterms:modified xsi:type="dcterms:W3CDTF">2020-07-03T08:43:00Z</dcterms:modified>
</cp:coreProperties>
</file>