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w:t>
      </w:r>
      <w:r w:rsidR="00756CD5" w:rsidRPr="00F76BB2">
        <w:rPr>
          <w:rFonts w:ascii="Tahoma" w:hAnsi="Tahoma" w:cs="Tahoma"/>
          <w:sz w:val="26"/>
          <w:szCs w:val="26"/>
        </w:rPr>
        <w:t>5</w:t>
      </w:r>
      <w:r w:rsidR="00F76BB2">
        <w:rPr>
          <w:rFonts w:ascii="Tahoma" w:hAnsi="Tahoma" w:cs="Tahoma"/>
          <w:sz w:val="26"/>
          <w:szCs w:val="26"/>
          <w:lang w:val="en-US"/>
        </w:rPr>
        <w:t>88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F76BB2">
        <w:rPr>
          <w:rFonts w:ascii="Tahoma" w:hAnsi="Tahoma" w:cs="Tahoma"/>
          <w:sz w:val="26"/>
          <w:szCs w:val="26"/>
          <w:lang w:val="en-US"/>
        </w:rPr>
        <w:t>02</w:t>
      </w:r>
      <w:r w:rsidRPr="00F63FBE">
        <w:rPr>
          <w:rFonts w:ascii="Tahoma" w:hAnsi="Tahoma" w:cs="Tahoma"/>
          <w:sz w:val="26"/>
          <w:szCs w:val="26"/>
        </w:rPr>
        <w:t>/</w:t>
      </w:r>
      <w:r w:rsidR="00A47442" w:rsidRPr="0032600F">
        <w:rPr>
          <w:rFonts w:ascii="Tahoma" w:hAnsi="Tahoma" w:cs="Tahoma"/>
          <w:sz w:val="26"/>
          <w:szCs w:val="26"/>
        </w:rPr>
        <w:t>1</w:t>
      </w:r>
      <w:r w:rsidR="00F76BB2">
        <w:rPr>
          <w:rFonts w:ascii="Tahoma" w:hAnsi="Tahoma" w:cs="Tahoma"/>
          <w:sz w:val="26"/>
          <w:szCs w:val="26"/>
          <w:lang w:val="en-US"/>
        </w:rPr>
        <w:t>2</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F76BB2" w:rsidRPr="00F76BB2" w:rsidRDefault="00F76BB2" w:rsidP="00F76BB2">
      <w:pPr>
        <w:spacing w:after="0" w:line="240" w:lineRule="auto"/>
        <w:jc w:val="both"/>
        <w:rPr>
          <w:sz w:val="24"/>
          <w:szCs w:val="24"/>
        </w:rPr>
      </w:pPr>
      <w:r>
        <w:rPr>
          <w:sz w:val="24"/>
          <w:szCs w:val="24"/>
        </w:rPr>
        <w:t xml:space="preserve">Το Εργατοϋπαλληλικό Κέντρο της Αθήνας εκφράζει τα θερμά του συλλυπητήρια στην οικογένεια της άτυχης εργαζόμενης που έχασε τη ζωή της στο χθεσινό δυστύχημα στα </w:t>
      </w:r>
      <w:r>
        <w:rPr>
          <w:sz w:val="24"/>
          <w:szCs w:val="24"/>
          <w:lang w:val="en-US"/>
        </w:rPr>
        <w:t>EVEREST</w:t>
      </w:r>
      <w:r>
        <w:rPr>
          <w:sz w:val="24"/>
          <w:szCs w:val="24"/>
        </w:rPr>
        <w:t xml:space="preserve"> της πλατείας Βικτωρίας. Επίσης εύχεται γρήγορη ανάρρωση στους πέντε τραυματίες.</w:t>
      </w:r>
    </w:p>
    <w:p w:rsidR="00F76BB2" w:rsidRPr="00F76BB2" w:rsidRDefault="00F76BB2" w:rsidP="00F76BB2">
      <w:pPr>
        <w:spacing w:after="0" w:line="240" w:lineRule="auto"/>
        <w:jc w:val="both"/>
        <w:rPr>
          <w:sz w:val="24"/>
          <w:szCs w:val="24"/>
        </w:rPr>
      </w:pPr>
    </w:p>
    <w:p w:rsidR="00F76BB2" w:rsidRPr="00F76BB2" w:rsidRDefault="00F76BB2" w:rsidP="00F76BB2">
      <w:pPr>
        <w:spacing w:after="0" w:line="240" w:lineRule="auto"/>
        <w:jc w:val="both"/>
        <w:rPr>
          <w:sz w:val="24"/>
          <w:szCs w:val="24"/>
        </w:rPr>
      </w:pPr>
      <w:r>
        <w:rPr>
          <w:sz w:val="24"/>
          <w:szCs w:val="24"/>
        </w:rPr>
        <w:t>Την ώρα που χιλιάδες θέσεις εργασίας χάνονται, διαρκώς αυξάνονται τα εργατικά ατυχήματα και θρηνούμε θύματα. Αυτό σημαίνει ότι και τα μέτρα ασφαλείας των εταιριών έχουν μειωθεί, αλλά και οι έλεγχοι που πρέπει να γίνονται δεν πραγματοποιούνται επαρκώς.</w:t>
      </w:r>
    </w:p>
    <w:p w:rsidR="00F76BB2" w:rsidRPr="00F76BB2" w:rsidRDefault="00F76BB2" w:rsidP="00F76BB2">
      <w:pPr>
        <w:spacing w:after="0" w:line="240" w:lineRule="auto"/>
        <w:jc w:val="both"/>
        <w:rPr>
          <w:sz w:val="24"/>
          <w:szCs w:val="24"/>
        </w:rPr>
      </w:pPr>
    </w:p>
    <w:p w:rsidR="00F76BB2" w:rsidRPr="00F76BB2" w:rsidRDefault="00F76BB2" w:rsidP="00F76BB2">
      <w:pPr>
        <w:spacing w:after="0" w:line="240" w:lineRule="auto"/>
        <w:jc w:val="both"/>
        <w:rPr>
          <w:sz w:val="24"/>
          <w:szCs w:val="24"/>
        </w:rPr>
      </w:pPr>
      <w:r>
        <w:rPr>
          <w:sz w:val="24"/>
          <w:szCs w:val="24"/>
        </w:rPr>
        <w:t xml:space="preserve">Επιβάλλεται να ξεκαθαριστούν άμεσα τα αίτια του δυστυχήματος και το κατά πόσον είχαν ληφθεί τα απαραίτητα μέτρα ασφαλείας κατά τη διάρκεια των εργασιών που πραγματοποιούνταν στο υπόγειο του καταστήματος. </w:t>
      </w:r>
    </w:p>
    <w:p w:rsidR="00F76BB2" w:rsidRPr="00F76BB2" w:rsidRDefault="00F76BB2" w:rsidP="00F76BB2">
      <w:pPr>
        <w:spacing w:after="0" w:line="240" w:lineRule="auto"/>
        <w:jc w:val="both"/>
        <w:rPr>
          <w:sz w:val="24"/>
          <w:szCs w:val="24"/>
        </w:rPr>
      </w:pPr>
    </w:p>
    <w:p w:rsidR="00F76BB2" w:rsidRDefault="00F76BB2" w:rsidP="00F76BB2">
      <w:pPr>
        <w:spacing w:after="0" w:line="240" w:lineRule="auto"/>
        <w:jc w:val="both"/>
        <w:rPr>
          <w:sz w:val="24"/>
          <w:szCs w:val="24"/>
        </w:rPr>
      </w:pPr>
      <w:r>
        <w:rPr>
          <w:sz w:val="24"/>
          <w:szCs w:val="24"/>
        </w:rPr>
        <w:t>Το ΕΚΑ απαιτεί από την Κυβέρνηση να εντατικοποιηθούν οι έλεγχοι συνθηκών υγείας και ασφαλείας στην εργασία και να αυξηθεί το προσωπικό των Επιθεωρήσεων Εργασίας ούτως ώστε να είναι οι έλεγχοι ουσιαστικοί και εντατικοποιημένοι. Επιτέλους τα θέματα Υγείας και Ασφάλειας στην εργασία  να μην είναι ύστατη προτεραιότητα από κράτος και εργοδότες. Είναι θέματα ουσίας, αφορούν ανθρώπινες ζωές.</w:t>
      </w:r>
    </w:p>
    <w:p w:rsidR="00756CD5" w:rsidRPr="00756CD5" w:rsidRDefault="00756CD5" w:rsidP="00B41F97">
      <w:pPr>
        <w:spacing w:line="240" w:lineRule="auto"/>
        <w:jc w:val="center"/>
      </w:pPr>
      <w:bookmarkStart w:id="0" w:name="_GoBack"/>
      <w:bookmarkEnd w:id="0"/>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2600F"/>
    <w:rsid w:val="003C361A"/>
    <w:rsid w:val="00413F5B"/>
    <w:rsid w:val="00433E26"/>
    <w:rsid w:val="00456A9F"/>
    <w:rsid w:val="00482554"/>
    <w:rsid w:val="004E426C"/>
    <w:rsid w:val="004F118A"/>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D6536"/>
    <w:rsid w:val="00D245D5"/>
    <w:rsid w:val="00D25CF1"/>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2016-12-02T10:09:00Z</dcterms:created>
  <dcterms:modified xsi:type="dcterms:W3CDTF">2016-12-02T10:09:00Z</dcterms:modified>
</cp:coreProperties>
</file>