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6D4249" w:rsidRPr="00D21E65">
        <w:rPr>
          <w:rFonts w:ascii="Tahoma" w:hAnsi="Tahoma" w:cs="Tahoma"/>
          <w:sz w:val="26"/>
          <w:szCs w:val="26"/>
        </w:rPr>
        <w:t>7</w:t>
      </w:r>
      <w:r w:rsidR="00D21E65">
        <w:rPr>
          <w:rFonts w:ascii="Tahoma" w:hAnsi="Tahoma" w:cs="Tahoma"/>
          <w:sz w:val="26"/>
          <w:szCs w:val="26"/>
          <w:lang w:val="en-US"/>
        </w:rPr>
        <w:t>64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D21E65">
        <w:rPr>
          <w:rFonts w:ascii="Tahoma" w:hAnsi="Tahoma" w:cs="Tahoma"/>
          <w:sz w:val="26"/>
          <w:szCs w:val="26"/>
          <w:lang w:val="en-US"/>
        </w:rPr>
        <w:t>01</w:t>
      </w:r>
      <w:r w:rsidR="00D245D5" w:rsidRPr="00F63FBE">
        <w:rPr>
          <w:rFonts w:ascii="Tahoma" w:hAnsi="Tahoma" w:cs="Tahoma"/>
          <w:sz w:val="26"/>
          <w:szCs w:val="26"/>
        </w:rPr>
        <w:t>/</w:t>
      </w:r>
      <w:r w:rsidR="00D21E65">
        <w:rPr>
          <w:rFonts w:ascii="Tahoma" w:hAnsi="Tahoma" w:cs="Tahoma"/>
          <w:sz w:val="26"/>
          <w:szCs w:val="26"/>
          <w:lang w:val="en-US"/>
        </w:rPr>
        <w:t>10</w:t>
      </w:r>
      <w:r w:rsidR="00D245D5">
        <w:rPr>
          <w:rFonts w:ascii="Tahoma" w:hAnsi="Tahoma" w:cs="Tahoma"/>
          <w:sz w:val="26"/>
          <w:szCs w:val="26"/>
        </w:rPr>
        <w:t>/20</w:t>
      </w:r>
      <w:r w:rsidR="002C4B9B" w:rsidRPr="00F44AF5">
        <w:rPr>
          <w:rFonts w:ascii="Tahoma" w:hAnsi="Tahoma" w:cs="Tahoma"/>
          <w:sz w:val="26"/>
          <w:szCs w:val="26"/>
        </w:rPr>
        <w:t>20</w:t>
      </w:r>
    </w:p>
    <w:p w:rsidR="00312B1F" w:rsidRPr="00EA0584" w:rsidRDefault="00312B1F" w:rsidP="006142CF">
      <w:pPr>
        <w:spacing w:after="0"/>
        <w:jc w:val="center"/>
        <w:rPr>
          <w:rFonts w:ascii="Tahoma" w:hAnsi="Tahoma" w:cs="Tahoma"/>
          <w:b/>
          <w:spacing w:val="120"/>
          <w:sz w:val="36"/>
          <w:u w:val="thick"/>
        </w:rPr>
      </w:pPr>
    </w:p>
    <w:p w:rsidR="00C32E73" w:rsidRPr="00EA0584" w:rsidRDefault="00C32E73"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EA0584" w:rsidRDefault="003D0A69" w:rsidP="00D574CB">
      <w:pPr>
        <w:spacing w:after="0" w:line="240" w:lineRule="auto"/>
        <w:ind w:left="-567" w:right="-483"/>
        <w:jc w:val="center"/>
        <w:rPr>
          <w:b/>
          <w:spacing w:val="120"/>
          <w:sz w:val="36"/>
          <w:szCs w:val="28"/>
          <w:u w:val="thick"/>
        </w:rPr>
      </w:pPr>
    </w:p>
    <w:p w:rsidR="00C32E73" w:rsidRPr="00EA0584" w:rsidRDefault="00C32E73" w:rsidP="00D574CB">
      <w:pPr>
        <w:spacing w:after="0" w:line="240" w:lineRule="auto"/>
        <w:ind w:left="-567" w:right="-483"/>
        <w:jc w:val="center"/>
        <w:rPr>
          <w:b/>
          <w:spacing w:val="120"/>
          <w:sz w:val="36"/>
          <w:szCs w:val="28"/>
          <w:u w:val="thick"/>
        </w:rPr>
      </w:pPr>
    </w:p>
    <w:p w:rsidR="00D21E65" w:rsidRDefault="00D21E65" w:rsidP="00D21E65">
      <w:pPr>
        <w:spacing w:after="0" w:line="240" w:lineRule="auto"/>
        <w:jc w:val="both"/>
        <w:rPr>
          <w:sz w:val="28"/>
          <w:szCs w:val="28"/>
        </w:rPr>
      </w:pPr>
      <w:r>
        <w:rPr>
          <w:sz w:val="28"/>
          <w:szCs w:val="28"/>
        </w:rPr>
        <w:t>Μετά από σχεδόν έξι χρόνια αναμονής έφτασε η ώρα για την απόδοση δικαιοσύνης. Την Τετάρτη 7 Οκτωβρίου το δικαστήριο θα ανακοινώσει την απόφασή του για την δίκη της Χρυσής Αυγής.</w:t>
      </w:r>
    </w:p>
    <w:p w:rsidR="00D21E65" w:rsidRDefault="00D21E65" w:rsidP="00D21E65">
      <w:pPr>
        <w:spacing w:after="0" w:line="240" w:lineRule="auto"/>
        <w:jc w:val="both"/>
        <w:rPr>
          <w:sz w:val="28"/>
          <w:szCs w:val="28"/>
        </w:rPr>
      </w:pPr>
    </w:p>
    <w:p w:rsidR="00D21E65" w:rsidRDefault="00D21E65" w:rsidP="00D21E65">
      <w:pPr>
        <w:spacing w:after="0" w:line="240" w:lineRule="auto"/>
        <w:jc w:val="both"/>
        <w:rPr>
          <w:sz w:val="28"/>
          <w:szCs w:val="28"/>
        </w:rPr>
      </w:pPr>
      <w:r>
        <w:rPr>
          <w:sz w:val="28"/>
          <w:szCs w:val="28"/>
        </w:rPr>
        <w:t>Το Εργατικό Κέντρο Αθήνας καλεί τα σωματεία μέλη του και όλους τους πολίτες του Λεκανοπεδίου της Αθήνας, να δώσουμε το “παρών” στο Εφετείο Αθηνών, προκειμένου να ενώσουμε τις φωνές μας με όσους υπερασπίζονται την δημοκρατία, ενάντια στον φασισμό, τον ρατσισμό και την τρομοκρατία των νεοναζί δολοφόνων της Χρυσής Αυγής.</w:t>
      </w:r>
    </w:p>
    <w:p w:rsidR="00D21E65" w:rsidRDefault="00D21E65" w:rsidP="00D21E65">
      <w:pPr>
        <w:spacing w:after="0" w:line="240" w:lineRule="auto"/>
        <w:jc w:val="both"/>
        <w:rPr>
          <w:sz w:val="28"/>
          <w:szCs w:val="28"/>
        </w:rPr>
      </w:pPr>
    </w:p>
    <w:p w:rsidR="00D21E65" w:rsidRDefault="00D21E65" w:rsidP="00D21E65">
      <w:pPr>
        <w:spacing w:after="0" w:line="240" w:lineRule="auto"/>
        <w:jc w:val="both"/>
        <w:rPr>
          <w:sz w:val="28"/>
          <w:szCs w:val="28"/>
        </w:rPr>
      </w:pPr>
      <w:r>
        <w:rPr>
          <w:sz w:val="28"/>
          <w:szCs w:val="28"/>
        </w:rPr>
        <w:t xml:space="preserve">Για την διευκόλυνση όλων των εργαζόμενων, το ΕΚΑ κηρύσσει 4ωρη στάση εργασίας από τις 11 </w:t>
      </w:r>
      <w:proofErr w:type="spellStart"/>
      <w:r>
        <w:rPr>
          <w:sz w:val="28"/>
          <w:szCs w:val="28"/>
        </w:rPr>
        <w:t>π.μ</w:t>
      </w:r>
      <w:proofErr w:type="spellEnd"/>
      <w:r>
        <w:rPr>
          <w:sz w:val="28"/>
          <w:szCs w:val="28"/>
        </w:rPr>
        <w:t xml:space="preserve">. έως τις 3 </w:t>
      </w:r>
      <w:proofErr w:type="spellStart"/>
      <w:r>
        <w:rPr>
          <w:sz w:val="28"/>
          <w:szCs w:val="28"/>
        </w:rPr>
        <w:t>μ.μ</w:t>
      </w:r>
      <w:proofErr w:type="spellEnd"/>
      <w:r>
        <w:rPr>
          <w:sz w:val="28"/>
          <w:szCs w:val="28"/>
        </w:rPr>
        <w:t>..</w:t>
      </w:r>
    </w:p>
    <w:p w:rsidR="00D21E65" w:rsidRDefault="00D21E65" w:rsidP="00D21E65">
      <w:pPr>
        <w:spacing w:after="0" w:line="240" w:lineRule="auto"/>
        <w:jc w:val="both"/>
        <w:rPr>
          <w:sz w:val="28"/>
          <w:szCs w:val="28"/>
        </w:rPr>
      </w:pPr>
    </w:p>
    <w:p w:rsidR="00D21E65" w:rsidRDefault="00D21E65" w:rsidP="00D21E65">
      <w:pPr>
        <w:spacing w:after="0" w:line="240" w:lineRule="auto"/>
        <w:jc w:val="center"/>
        <w:rPr>
          <w:b/>
          <w:sz w:val="28"/>
          <w:szCs w:val="28"/>
        </w:rPr>
      </w:pPr>
      <w:r>
        <w:rPr>
          <w:b/>
          <w:sz w:val="28"/>
          <w:szCs w:val="28"/>
        </w:rPr>
        <w:t>Ο ΛΑΟΣ ΑΠΑΙΤΕΙ ΟΙ ΝΑΖΙ ΣΤΗΝ ΦΥΛΑΚΗ</w:t>
      </w:r>
    </w:p>
    <w:p w:rsidR="00855B0E" w:rsidRDefault="00855B0E" w:rsidP="00855B0E">
      <w:pPr>
        <w:spacing w:after="0" w:line="240" w:lineRule="auto"/>
        <w:jc w:val="both"/>
        <w:rPr>
          <w:rFonts w:eastAsia="Calibri" w:cs="Times New Roman"/>
          <w:sz w:val="28"/>
          <w:szCs w:val="28"/>
          <w:lang w:eastAsia="el-GR"/>
        </w:rPr>
      </w:pPr>
      <w:bookmarkStart w:id="0" w:name="_GoBack"/>
      <w:bookmarkEnd w:id="0"/>
    </w:p>
    <w:p w:rsidR="00E72861" w:rsidRPr="00E72861" w:rsidRDefault="00E72861" w:rsidP="00E72861">
      <w:pPr>
        <w:jc w:val="both"/>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3F32"/>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573A1"/>
    <w:rsid w:val="006635BF"/>
    <w:rsid w:val="00673F37"/>
    <w:rsid w:val="00674778"/>
    <w:rsid w:val="006B1FAD"/>
    <w:rsid w:val="006B4DA0"/>
    <w:rsid w:val="006C32BD"/>
    <w:rsid w:val="006D4249"/>
    <w:rsid w:val="006F52AB"/>
    <w:rsid w:val="0071610B"/>
    <w:rsid w:val="00740665"/>
    <w:rsid w:val="00746EB4"/>
    <w:rsid w:val="007727AB"/>
    <w:rsid w:val="00793F8B"/>
    <w:rsid w:val="00796934"/>
    <w:rsid w:val="007B4210"/>
    <w:rsid w:val="007C64BB"/>
    <w:rsid w:val="007E4EB7"/>
    <w:rsid w:val="007F1DB0"/>
    <w:rsid w:val="00842E61"/>
    <w:rsid w:val="0084694D"/>
    <w:rsid w:val="00855B0E"/>
    <w:rsid w:val="00877618"/>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47B"/>
    <w:rsid w:val="00B166A2"/>
    <w:rsid w:val="00B20EFE"/>
    <w:rsid w:val="00B22459"/>
    <w:rsid w:val="00B251E0"/>
    <w:rsid w:val="00B758F1"/>
    <w:rsid w:val="00B76703"/>
    <w:rsid w:val="00B844A2"/>
    <w:rsid w:val="00BB29AF"/>
    <w:rsid w:val="00BD1E6F"/>
    <w:rsid w:val="00BD3979"/>
    <w:rsid w:val="00BE13F6"/>
    <w:rsid w:val="00BE24C8"/>
    <w:rsid w:val="00BF3C65"/>
    <w:rsid w:val="00BF5411"/>
    <w:rsid w:val="00C022AA"/>
    <w:rsid w:val="00C14204"/>
    <w:rsid w:val="00C148D3"/>
    <w:rsid w:val="00C248F8"/>
    <w:rsid w:val="00C27A7C"/>
    <w:rsid w:val="00C32E73"/>
    <w:rsid w:val="00C45A8A"/>
    <w:rsid w:val="00CB07D2"/>
    <w:rsid w:val="00CD6536"/>
    <w:rsid w:val="00D21E65"/>
    <w:rsid w:val="00D245D5"/>
    <w:rsid w:val="00D25CF1"/>
    <w:rsid w:val="00D33A38"/>
    <w:rsid w:val="00D574CB"/>
    <w:rsid w:val="00D60B65"/>
    <w:rsid w:val="00D63AD6"/>
    <w:rsid w:val="00D64052"/>
    <w:rsid w:val="00D72445"/>
    <w:rsid w:val="00D74D94"/>
    <w:rsid w:val="00DC2CE4"/>
    <w:rsid w:val="00DD5EDD"/>
    <w:rsid w:val="00E00B04"/>
    <w:rsid w:val="00E10616"/>
    <w:rsid w:val="00E141E0"/>
    <w:rsid w:val="00E54D55"/>
    <w:rsid w:val="00E715C4"/>
    <w:rsid w:val="00E72861"/>
    <w:rsid w:val="00E857DA"/>
    <w:rsid w:val="00E97BEE"/>
    <w:rsid w:val="00EA0584"/>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9694604">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86122585">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49858591">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26308287">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8350748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778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2020-10-01T08:59:00Z</dcterms:created>
  <dcterms:modified xsi:type="dcterms:W3CDTF">2020-10-01T08:59:00Z</dcterms:modified>
</cp:coreProperties>
</file>